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8FA3" w14:textId="77777777" w:rsidR="00D37F78" w:rsidRDefault="004A4DDF">
      <w:pPr>
        <w:spacing w:before="240" w:after="240" w:line="240" w:lineRule="auto"/>
        <w:jc w:val="center"/>
        <w:rPr>
          <w:rFonts w:ascii="Arial" w:eastAsia="Arial" w:hAnsi="Arial" w:cs="Arial"/>
          <w:b/>
        </w:rPr>
      </w:pPr>
      <w:r>
        <w:rPr>
          <w:rFonts w:ascii="Arial" w:eastAsia="Arial" w:hAnsi="Arial" w:cs="Arial"/>
          <w:b/>
        </w:rPr>
        <w:t>La Ley Olimpia y la pornografía digital</w:t>
      </w:r>
      <w:r>
        <w:rPr>
          <w:noProof/>
        </w:rPr>
        <w:drawing>
          <wp:anchor distT="114300" distB="114300" distL="114300" distR="114300" simplePos="0" relativeHeight="251658240" behindDoc="0" locked="0" layoutInCell="1" hidden="0" allowOverlap="1" wp14:anchorId="2A74D64B" wp14:editId="5F4DC580">
            <wp:simplePos x="0" y="0"/>
            <wp:positionH relativeFrom="column">
              <wp:posOffset>4600575</wp:posOffset>
            </wp:positionH>
            <wp:positionV relativeFrom="paragraph">
              <wp:posOffset>123825</wp:posOffset>
            </wp:positionV>
            <wp:extent cx="1415936" cy="71693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15936" cy="716930"/>
                    </a:xfrm>
                    <a:prstGeom prst="rect">
                      <a:avLst/>
                    </a:prstGeom>
                    <a:ln/>
                  </pic:spPr>
                </pic:pic>
              </a:graphicData>
            </a:graphic>
          </wp:anchor>
        </w:drawing>
      </w:r>
    </w:p>
    <w:p w14:paraId="4D493DFE" w14:textId="358AA974" w:rsidR="00D37F78" w:rsidRDefault="004A4DDF">
      <w:pPr>
        <w:spacing w:before="240" w:after="240" w:line="240" w:lineRule="auto"/>
        <w:rPr>
          <w:rFonts w:ascii="Arial" w:eastAsia="Arial" w:hAnsi="Arial" w:cs="Arial"/>
          <w:b/>
        </w:rPr>
      </w:pPr>
      <w:r>
        <w:rPr>
          <w:rFonts w:ascii="Arial" w:eastAsia="Arial" w:hAnsi="Arial" w:cs="Arial"/>
          <w:b/>
        </w:rPr>
        <w:t>María Fernanda Bonilla Serrato</w:t>
      </w:r>
    </w:p>
    <w:p w14:paraId="6F7CE6E8" w14:textId="796AA582" w:rsidR="00654301" w:rsidRDefault="00654301">
      <w:pPr>
        <w:spacing w:before="240" w:after="240" w:line="240" w:lineRule="auto"/>
        <w:rPr>
          <w:rFonts w:ascii="Arial" w:eastAsia="Arial" w:hAnsi="Arial" w:cs="Arial"/>
          <w:b/>
        </w:rPr>
      </w:pPr>
      <w:r>
        <w:rPr>
          <w:rFonts w:ascii="Arial" w:eastAsia="Arial" w:hAnsi="Arial" w:cs="Arial"/>
          <w:b/>
        </w:rPr>
        <w:t xml:space="preserve">¿Cómo </w:t>
      </w:r>
      <w:r w:rsidR="00327D63">
        <w:rPr>
          <w:rFonts w:ascii="Arial" w:eastAsia="Arial" w:hAnsi="Arial" w:cs="Arial"/>
          <w:b/>
        </w:rPr>
        <w:t xml:space="preserve">es la influencia </w:t>
      </w:r>
      <w:r w:rsidR="00976E45">
        <w:rPr>
          <w:rFonts w:ascii="Arial" w:eastAsia="Arial" w:hAnsi="Arial" w:cs="Arial"/>
          <w:b/>
        </w:rPr>
        <w:t>de habe</w:t>
      </w:r>
      <w:r w:rsidR="004570E1">
        <w:rPr>
          <w:rFonts w:ascii="Arial" w:eastAsia="Arial" w:hAnsi="Arial" w:cs="Arial"/>
          <w:b/>
        </w:rPr>
        <w:t>r</w:t>
      </w:r>
      <w:r w:rsidR="008B4208">
        <w:rPr>
          <w:rFonts w:ascii="Arial" w:eastAsia="Arial" w:hAnsi="Arial" w:cs="Arial"/>
          <w:b/>
        </w:rPr>
        <w:t>se</w:t>
      </w:r>
      <w:r w:rsidR="004570E1">
        <w:rPr>
          <w:rFonts w:ascii="Arial" w:eastAsia="Arial" w:hAnsi="Arial" w:cs="Arial"/>
          <w:b/>
        </w:rPr>
        <w:t xml:space="preserve"> creado la Ley Olimpia es México</w:t>
      </w:r>
      <w:r w:rsidR="008B4208">
        <w:rPr>
          <w:rFonts w:ascii="Arial" w:eastAsia="Arial" w:hAnsi="Arial" w:cs="Arial"/>
          <w:b/>
        </w:rPr>
        <w:t>?</w:t>
      </w:r>
    </w:p>
    <w:p w14:paraId="0DDC29F8" w14:textId="77777777" w:rsidR="00D37F78" w:rsidRDefault="004A4DDF">
      <w:pPr>
        <w:spacing w:before="240" w:after="240" w:line="240" w:lineRule="auto"/>
        <w:rPr>
          <w:rFonts w:ascii="Arial" w:eastAsia="Arial" w:hAnsi="Arial" w:cs="Arial"/>
          <w:b/>
        </w:rPr>
      </w:pPr>
      <w:r>
        <w:rPr>
          <w:rFonts w:ascii="Arial" w:eastAsia="Arial" w:hAnsi="Arial" w:cs="Arial"/>
          <w:b/>
        </w:rPr>
        <w:t xml:space="preserve">Introducción </w:t>
      </w:r>
    </w:p>
    <w:p w14:paraId="5242C9C3" w14:textId="2EAA2583" w:rsidR="00D37F78" w:rsidRDefault="004A4DDF" w:rsidP="005E4584">
      <w:pPr>
        <w:spacing w:before="240" w:after="240" w:line="240" w:lineRule="auto"/>
        <w:jc w:val="both"/>
        <w:rPr>
          <w:rFonts w:ascii="Arial" w:eastAsia="Arial" w:hAnsi="Arial" w:cs="Arial"/>
        </w:rPr>
      </w:pPr>
      <w:r>
        <w:rPr>
          <w:rFonts w:ascii="Arial" w:eastAsia="Arial" w:hAnsi="Arial" w:cs="Arial"/>
        </w:rPr>
        <w:t xml:space="preserve">En México fue detenido por primera vez un agresor de violencia digital que robó y modifico fotografías con inteligencia </w:t>
      </w:r>
      <w:r w:rsidR="00B909AF">
        <w:rPr>
          <w:rFonts w:ascii="Arial" w:eastAsia="Arial" w:hAnsi="Arial" w:cs="Arial"/>
        </w:rPr>
        <w:t>artificial</w:t>
      </w:r>
      <w:r>
        <w:rPr>
          <w:rFonts w:ascii="Arial" w:eastAsia="Arial" w:hAnsi="Arial" w:cs="Arial"/>
        </w:rPr>
        <w:t>. Este es el primer caso de nudes</w:t>
      </w:r>
      <w:r w:rsidR="00B94563">
        <w:rPr>
          <w:rFonts w:ascii="Arial" w:eastAsia="Arial" w:hAnsi="Arial" w:cs="Arial"/>
        </w:rPr>
        <w:t xml:space="preserve"> ( desnudos</w:t>
      </w:r>
      <w:r w:rsidR="0091530E">
        <w:rPr>
          <w:rFonts w:ascii="Arial" w:eastAsia="Arial" w:hAnsi="Arial" w:cs="Arial"/>
        </w:rPr>
        <w:t xml:space="preserve"> o fotos que </w:t>
      </w:r>
      <w:r w:rsidR="00F86469">
        <w:rPr>
          <w:rFonts w:ascii="Arial" w:eastAsia="Arial" w:hAnsi="Arial" w:cs="Arial"/>
        </w:rPr>
        <w:t xml:space="preserve">no </w:t>
      </w:r>
      <w:r w:rsidR="0091530E">
        <w:rPr>
          <w:rFonts w:ascii="Arial" w:eastAsia="Arial" w:hAnsi="Arial" w:cs="Arial"/>
        </w:rPr>
        <w:t xml:space="preserve">muestren una desnudez total, sino íntimas) </w:t>
      </w:r>
      <w:r>
        <w:rPr>
          <w:rFonts w:ascii="Arial" w:eastAsia="Arial" w:hAnsi="Arial" w:cs="Arial"/>
        </w:rPr>
        <w:t>falsas creadas con inteligencia artificial que persigue la Ley.</w:t>
      </w:r>
    </w:p>
    <w:p w14:paraId="6743204B" w14:textId="4E2F60AC" w:rsidR="00D37F78" w:rsidRDefault="004A4DDF" w:rsidP="005E4584">
      <w:pPr>
        <w:spacing w:before="240" w:after="240" w:line="240" w:lineRule="auto"/>
        <w:jc w:val="both"/>
        <w:rPr>
          <w:rFonts w:ascii="Arial" w:eastAsia="Arial" w:hAnsi="Arial" w:cs="Arial"/>
        </w:rPr>
      </w:pPr>
      <w:r>
        <w:rPr>
          <w:rFonts w:ascii="Arial" w:eastAsia="Arial" w:hAnsi="Arial" w:cs="Arial"/>
        </w:rPr>
        <w:t>En este caso se trata de uno de los tantos casos que hay, que es el de Diego “N”., quién es ex alumno del Instituto Politécnico Nacional (IPN), a quien se le encontraron más de 160,000 fotos y 20,000 videos de compañeras de esa institución sin su consentimiento, las cuales modificaba con Inteligencia Artificial (IA), para distribuirlas y venderlas.</w:t>
      </w:r>
      <w:r w:rsidR="0055026D">
        <w:rPr>
          <w:rFonts w:ascii="Arial" w:eastAsia="Arial" w:hAnsi="Arial" w:cs="Arial"/>
        </w:rPr>
        <w:t>(</w:t>
      </w:r>
      <w:r w:rsidR="00AA0E43">
        <w:rPr>
          <w:rFonts w:ascii="Arial" w:eastAsia="Arial" w:hAnsi="Arial" w:cs="Arial"/>
        </w:rPr>
        <w:t>Contreras, 202</w:t>
      </w:r>
      <w:r w:rsidR="0093785E">
        <w:rPr>
          <w:rFonts w:ascii="Arial" w:eastAsia="Arial" w:hAnsi="Arial" w:cs="Arial"/>
        </w:rPr>
        <w:t>5)</w:t>
      </w:r>
    </w:p>
    <w:p w14:paraId="2FF00597" w14:textId="12C61D49" w:rsidR="00EC5F93" w:rsidRDefault="00EC5F93" w:rsidP="005E4584">
      <w:pPr>
        <w:spacing w:before="240" w:after="240" w:line="240" w:lineRule="auto"/>
        <w:jc w:val="both"/>
        <w:rPr>
          <w:rFonts w:ascii="Arial" w:eastAsia="Arial" w:hAnsi="Arial" w:cs="Arial"/>
          <w:b/>
        </w:rPr>
      </w:pPr>
      <w:r>
        <w:rPr>
          <w:rFonts w:ascii="Arial" w:eastAsia="Arial" w:hAnsi="Arial" w:cs="Arial"/>
        </w:rPr>
        <w:t>Desarrollo</w:t>
      </w:r>
    </w:p>
    <w:p w14:paraId="153AD103" w14:textId="77777777" w:rsidR="00D37F78" w:rsidRDefault="004A4DDF" w:rsidP="005E4584">
      <w:pPr>
        <w:spacing w:before="240" w:after="240" w:line="240" w:lineRule="auto"/>
        <w:jc w:val="both"/>
        <w:rPr>
          <w:rFonts w:ascii="Arial" w:eastAsia="Arial" w:hAnsi="Arial" w:cs="Arial"/>
        </w:rPr>
      </w:pPr>
      <w:r>
        <w:rPr>
          <w:rFonts w:ascii="Arial" w:eastAsia="Arial" w:hAnsi="Arial" w:cs="Arial"/>
        </w:rPr>
        <w:t>Diego “N”, un joven de 22 años alumno del Instituto Politécnico Nacional (IPN), quien vendía fotografías de sus compañeras, tanto a civiles como a otros alumnos, por medio de Facebook y Telegram, las cuales modificaba por medio de Inteligencia Artificial (IA) para hacer contenido sexual con ellas.</w:t>
      </w:r>
    </w:p>
    <w:p w14:paraId="0C712BEC" w14:textId="77777777" w:rsidR="00D37F78" w:rsidRDefault="004A4DDF" w:rsidP="005E4584">
      <w:pPr>
        <w:spacing w:before="240" w:after="240" w:line="240" w:lineRule="auto"/>
        <w:jc w:val="both"/>
        <w:rPr>
          <w:rFonts w:ascii="Arial" w:eastAsia="Arial" w:hAnsi="Arial" w:cs="Arial"/>
          <w:i/>
        </w:rPr>
      </w:pPr>
      <w:r>
        <w:rPr>
          <w:rFonts w:ascii="Arial" w:eastAsia="Arial" w:hAnsi="Arial" w:cs="Arial"/>
        </w:rPr>
        <w:t xml:space="preserve">El 06 de Octubre del 2023, “8 de las estudiantes del IPN, especifícame de la Escuela Superior de Administración, que contaban con las edades de entre 17 y 25 años de edad”, denunciaron a Diego “N” ante la Fiscalía Federal de Justicia de la Ciudad de México, junto con el apoyo de un grupo feminista de la universidad. </w:t>
      </w:r>
      <w:r>
        <w:rPr>
          <w:rFonts w:ascii="Arial" w:eastAsia="Arial" w:hAnsi="Arial" w:cs="Arial"/>
          <w:i/>
        </w:rPr>
        <w:t>(Becerra. 2024)</w:t>
      </w:r>
    </w:p>
    <w:p w14:paraId="6CAEA950" w14:textId="77777777" w:rsidR="00D37F78" w:rsidRDefault="004A4DDF" w:rsidP="005E4584">
      <w:pPr>
        <w:spacing w:before="240" w:after="240" w:line="240" w:lineRule="auto"/>
        <w:jc w:val="both"/>
        <w:rPr>
          <w:rFonts w:ascii="Arial" w:eastAsia="Arial" w:hAnsi="Arial" w:cs="Arial"/>
        </w:rPr>
      </w:pPr>
      <w:r>
        <w:rPr>
          <w:rFonts w:ascii="Arial" w:eastAsia="Arial" w:hAnsi="Arial" w:cs="Arial"/>
        </w:rPr>
        <w:t xml:space="preserve"> Como es el caso de Ema una joven de 23 años, quien es parte de las 8 estudiantes que denunciaron, de acuerdo con Ema, “comenta que conoció a Diego “N” en 2021 al entrar a la licenciatura, dándose cuenta que les tomaba fotos a ella y sus compañeras a lo largo de las clases, e incluso tomaba las fotos de sus redes sociales”. Descubrió en Octubre del 2023 el modus operandi de Diego “N”, quien en su iPad se encontraban 166,000 fotos las cuales modificaba. </w:t>
      </w:r>
      <w:r>
        <w:rPr>
          <w:rFonts w:ascii="Arial" w:eastAsia="Arial" w:hAnsi="Arial" w:cs="Arial"/>
          <w:i/>
        </w:rPr>
        <w:t>(Ballesteros, 2024, 00:26)</w:t>
      </w:r>
    </w:p>
    <w:p w14:paraId="03A26531" w14:textId="77777777" w:rsidR="00D37F78" w:rsidRDefault="004A4DDF" w:rsidP="005E4584">
      <w:pPr>
        <w:spacing w:before="240" w:after="240" w:line="240" w:lineRule="auto"/>
        <w:jc w:val="both"/>
        <w:rPr>
          <w:rFonts w:ascii="Arial" w:eastAsia="Arial" w:hAnsi="Arial" w:cs="Arial"/>
        </w:rPr>
      </w:pPr>
      <w:r>
        <w:rPr>
          <w:rFonts w:ascii="Arial" w:eastAsia="Arial" w:hAnsi="Arial" w:cs="Arial"/>
        </w:rPr>
        <w:t xml:space="preserve">De acuerdo con la </w:t>
      </w:r>
      <w:r>
        <w:rPr>
          <w:rFonts w:ascii="Arial" w:eastAsia="Arial" w:hAnsi="Arial" w:cs="Arial"/>
          <w:color w:val="090909"/>
        </w:rPr>
        <w:t xml:space="preserve">periodista especializada en género y violencia contra las mujeres </w:t>
      </w:r>
      <w:r>
        <w:rPr>
          <w:rFonts w:ascii="Arial" w:eastAsia="Arial" w:hAnsi="Arial" w:cs="Arial"/>
        </w:rPr>
        <w:t>Luz Rangel comentó que “a partir de las denuncias que hicieron las víctimas, le entregaron un pliego petitorio a Mauricio Jasso, secretario general de la institución para pedir apoyo académico para las víctimas, reparación del daño y que el agresor no pudiera ingresar a dicha institución. Como resultado del pliego petitorio Diego “N” fue dado de baja definitiva de la institución el día 16 de Octubre de 2023.”</w:t>
      </w:r>
      <w:r>
        <w:rPr>
          <w:rFonts w:ascii="Arial" w:eastAsia="Arial" w:hAnsi="Arial" w:cs="Arial"/>
          <w:i/>
        </w:rPr>
        <w:t xml:space="preserve"> (Rangel, 2024)</w:t>
      </w:r>
    </w:p>
    <w:p w14:paraId="0810B756" w14:textId="77777777" w:rsidR="00D37F78" w:rsidRDefault="004A4DDF" w:rsidP="005E4584">
      <w:pPr>
        <w:spacing w:before="240" w:after="240" w:line="240" w:lineRule="auto"/>
        <w:jc w:val="both"/>
        <w:rPr>
          <w:rFonts w:ascii="Arial" w:eastAsia="Arial" w:hAnsi="Arial" w:cs="Arial"/>
          <w:b/>
        </w:rPr>
      </w:pPr>
      <w:r>
        <w:rPr>
          <w:rFonts w:ascii="Arial" w:eastAsia="Arial" w:hAnsi="Arial" w:cs="Arial"/>
          <w:b/>
        </w:rPr>
        <w:t>Nudo</w:t>
      </w:r>
    </w:p>
    <w:p w14:paraId="04560A01" w14:textId="5C250ABB" w:rsidR="00D37F78" w:rsidRPr="00647CB1" w:rsidRDefault="004A4DDF" w:rsidP="005E4584">
      <w:pPr>
        <w:pStyle w:val="p1"/>
        <w:jc w:val="both"/>
        <w:rPr>
          <w:rFonts w:ascii="UICTFontTextStyleBody" w:eastAsiaTheme="minorEastAsia" w:hAnsi="UICTFontTextStyleBody"/>
          <w:i/>
          <w:iCs/>
          <w:sz w:val="26"/>
          <w:szCs w:val="26"/>
        </w:rPr>
      </w:pPr>
      <w:r>
        <w:rPr>
          <w:rFonts w:ascii="Arial" w:eastAsia="Arial" w:hAnsi="Arial" w:cs="Arial"/>
        </w:rPr>
        <w:t xml:space="preserve">Diego “N” fue detenido por agentes de la Fiscalía General de Justicia de la Ciudad de México, el 4 de Diciembre del 2024, durante su captura se encontraron cerca de 20 mil imágenes, las cuales lo vinculan con las acusaciones hechas en su contra, aunque </w:t>
      </w:r>
      <w:r w:rsidR="000E56C9">
        <w:rPr>
          <w:rFonts w:ascii="Arial" w:eastAsia="Arial" w:hAnsi="Arial" w:cs="Arial"/>
        </w:rPr>
        <w:t xml:space="preserve">el Juez </w:t>
      </w:r>
      <w:r w:rsidR="00C82235">
        <w:rPr>
          <w:rFonts w:ascii="Arial" w:eastAsia="Arial" w:hAnsi="Arial" w:cs="Arial"/>
        </w:rPr>
        <w:t xml:space="preserve">Francisco Salazar Silva puso </w:t>
      </w:r>
      <w:r>
        <w:rPr>
          <w:rFonts w:ascii="Arial" w:eastAsia="Arial" w:hAnsi="Arial" w:cs="Arial"/>
        </w:rPr>
        <w:t xml:space="preserve">absuelto </w:t>
      </w:r>
      <w:r w:rsidR="00C82235">
        <w:rPr>
          <w:rFonts w:ascii="Arial" w:eastAsia="Arial" w:hAnsi="Arial" w:cs="Arial"/>
        </w:rPr>
        <w:t xml:space="preserve">a Diego “N”, </w:t>
      </w:r>
      <w:r>
        <w:rPr>
          <w:rFonts w:ascii="Arial" w:eastAsia="Arial" w:hAnsi="Arial" w:cs="Arial"/>
        </w:rPr>
        <w:t>de por lo menos dos casos por el delito de intimidad sexual</w:t>
      </w:r>
      <w:r w:rsidR="00696FE1">
        <w:rPr>
          <w:rFonts w:ascii="Arial" w:eastAsia="Arial" w:hAnsi="Arial" w:cs="Arial"/>
        </w:rPr>
        <w:t xml:space="preserve">, ya que </w:t>
      </w:r>
      <w:r w:rsidR="000B7533" w:rsidRPr="000B7533">
        <w:rPr>
          <w:rFonts w:ascii="UICTFontTextStyleBody" w:eastAsiaTheme="minorEastAsia" w:hAnsi="UICTFontTextStyleBody"/>
          <w:sz w:val="26"/>
          <w:szCs w:val="26"/>
        </w:rPr>
        <w:t>argumentó que no existía una forma concluyente de comprobar la autoría de Diego "N" en la manipulación y difusión del material, a pesar de que se encontraron</w:t>
      </w:r>
      <w:r w:rsidR="00481737">
        <w:rPr>
          <w:rFonts w:ascii="UICTFontTextStyleBody" w:eastAsiaTheme="minorEastAsia" w:hAnsi="UICTFontTextStyleBody"/>
          <w:sz w:val="26"/>
          <w:szCs w:val="26"/>
        </w:rPr>
        <w:t xml:space="preserve"> con </w:t>
      </w:r>
      <w:r w:rsidR="000B7533" w:rsidRPr="000B7533">
        <w:rPr>
          <w:rFonts w:ascii="UICTFontTextStyleBody" w:eastAsiaTheme="minorEastAsia" w:hAnsi="UICTFontTextStyleBody"/>
          <w:sz w:val="26"/>
          <w:szCs w:val="26"/>
        </w:rPr>
        <w:t xml:space="preserve"> miles de imágenes y videos en sus dispositivos</w:t>
      </w:r>
      <w:r w:rsidR="00696FE1">
        <w:rPr>
          <w:rFonts w:ascii="UICTFontTextStyleBody" w:eastAsiaTheme="minorEastAsia" w:hAnsi="UICTFontTextStyleBody"/>
          <w:sz w:val="26"/>
          <w:szCs w:val="26"/>
        </w:rPr>
        <w:t>,</w:t>
      </w:r>
      <w:r>
        <w:rPr>
          <w:rFonts w:ascii="Arial" w:eastAsia="Arial" w:hAnsi="Arial" w:cs="Arial"/>
        </w:rPr>
        <w:t>, Diego “N”se encuentra aún en prisión en el Reclusorio Preventivo Varonil Oriente por el delito de pornografía infanti</w:t>
      </w:r>
      <w:r w:rsidR="009B414C">
        <w:rPr>
          <w:rFonts w:ascii="Arial" w:eastAsia="Arial" w:hAnsi="Arial" w:cs="Arial"/>
        </w:rPr>
        <w:t>l ya que algunas victimas eran menores de edad,</w:t>
      </w:r>
      <w:r>
        <w:rPr>
          <w:rFonts w:ascii="Arial" w:eastAsia="Arial" w:hAnsi="Arial" w:cs="Arial"/>
        </w:rPr>
        <w:t xml:space="preserve"> mientras tanto cuenta con 6 carpetas de investigación en revisión en el Ministerio Público. (</w:t>
      </w:r>
      <w:r w:rsidR="00070315" w:rsidRPr="00647CB1">
        <w:rPr>
          <w:rFonts w:ascii="Arial" w:eastAsia="Arial" w:hAnsi="Arial" w:cs="Arial"/>
          <w:i/>
          <w:iCs/>
        </w:rPr>
        <w:t>Rangel, 202</w:t>
      </w:r>
      <w:r w:rsidR="00647CB1" w:rsidRPr="00647CB1">
        <w:rPr>
          <w:rFonts w:ascii="Arial" w:eastAsia="Arial" w:hAnsi="Arial" w:cs="Arial"/>
          <w:i/>
          <w:iCs/>
        </w:rPr>
        <w:t>4)</w:t>
      </w:r>
    </w:p>
    <w:p w14:paraId="73CA7ED5" w14:textId="61C9138C" w:rsidR="00D37F78" w:rsidRDefault="004A4DDF" w:rsidP="005E4584">
      <w:pPr>
        <w:spacing w:before="240" w:after="240" w:line="240" w:lineRule="auto"/>
        <w:jc w:val="both"/>
        <w:rPr>
          <w:rFonts w:ascii="Arial" w:eastAsia="Arial" w:hAnsi="Arial" w:cs="Arial"/>
          <w:i/>
        </w:rPr>
      </w:pPr>
      <w:r>
        <w:rPr>
          <w:rFonts w:ascii="Arial" w:eastAsia="Arial" w:hAnsi="Arial" w:cs="Arial"/>
        </w:rPr>
        <w:t>“Valeria Martínez, quien es abogada de las víctimas, criticó la resolución del Juez Francisco Salazar Silva, ya que señala que las pruebas presentadas eran suficientes para poder demostrar la responsabilidad de Diego “N”, tomando la decisión de apelar aún que no se sabe la fecha exacta en qué se presentó formalmente el recurso de apelación, dado este recurso tenían una audiencia programada para Diciembre del 2024, sin embargo esta fue aplazada para el 29 de Enero del 2025</w:t>
      </w:r>
      <w:r>
        <w:rPr>
          <w:rFonts w:ascii="Arial" w:eastAsia="Arial" w:hAnsi="Arial" w:cs="Arial"/>
          <w:i/>
        </w:rPr>
        <w:t>”.(García y</w:t>
      </w:r>
      <w:r w:rsidR="00647CB1">
        <w:rPr>
          <w:rFonts w:ascii="Arial" w:eastAsia="Arial" w:hAnsi="Arial" w:cs="Arial"/>
          <w:i/>
        </w:rPr>
        <w:t xml:space="preserve"> González,</w:t>
      </w:r>
      <w:r>
        <w:rPr>
          <w:rFonts w:ascii="Arial" w:eastAsia="Arial" w:hAnsi="Arial" w:cs="Arial"/>
          <w:i/>
        </w:rPr>
        <w:t>, 2025, 1:49)</w:t>
      </w:r>
    </w:p>
    <w:p w14:paraId="3A70B39B" w14:textId="77777777" w:rsidR="00D37F78" w:rsidRDefault="004A4DDF" w:rsidP="005E4584">
      <w:pPr>
        <w:spacing w:before="240" w:after="240" w:line="240" w:lineRule="auto"/>
        <w:jc w:val="both"/>
        <w:rPr>
          <w:rFonts w:ascii="Arial" w:eastAsia="Arial" w:hAnsi="Arial" w:cs="Arial"/>
          <w:b/>
        </w:rPr>
      </w:pPr>
      <w:r>
        <w:rPr>
          <w:rFonts w:ascii="Arial" w:eastAsia="Arial" w:hAnsi="Arial" w:cs="Arial"/>
          <w:b/>
        </w:rPr>
        <w:t>Desenlace</w:t>
      </w:r>
    </w:p>
    <w:p w14:paraId="10A70F50" w14:textId="235D5B06" w:rsidR="00D37F78" w:rsidRDefault="004A4DDF" w:rsidP="005E4584">
      <w:pPr>
        <w:spacing w:before="240" w:after="240" w:line="240" w:lineRule="auto"/>
        <w:jc w:val="both"/>
        <w:rPr>
          <w:rFonts w:ascii="Arial" w:eastAsia="Arial" w:hAnsi="Arial" w:cs="Arial"/>
          <w:i/>
        </w:rPr>
      </w:pPr>
      <w:r>
        <w:rPr>
          <w:rFonts w:ascii="Arial" w:eastAsia="Arial" w:hAnsi="Arial" w:cs="Arial"/>
        </w:rPr>
        <w:t>“Finalmente</w:t>
      </w:r>
      <w:r w:rsidR="000A40C8">
        <w:rPr>
          <w:rFonts w:ascii="Arial" w:eastAsia="Arial" w:hAnsi="Arial" w:cs="Arial"/>
        </w:rPr>
        <w:t xml:space="preserve"> a </w:t>
      </w:r>
      <w:r>
        <w:rPr>
          <w:rFonts w:ascii="Arial" w:eastAsia="Arial" w:hAnsi="Arial" w:cs="Arial"/>
        </w:rPr>
        <w:t>Diego “N”</w:t>
      </w:r>
      <w:r w:rsidR="00A76F19">
        <w:rPr>
          <w:rFonts w:ascii="Arial" w:eastAsia="Arial" w:hAnsi="Arial" w:cs="Arial"/>
        </w:rPr>
        <w:t xml:space="preserve"> </w:t>
      </w:r>
      <w:r w:rsidR="000A40C8">
        <w:rPr>
          <w:rFonts w:ascii="Arial" w:eastAsia="Arial" w:hAnsi="Arial" w:cs="Arial"/>
        </w:rPr>
        <w:t xml:space="preserve"> le fue </w:t>
      </w:r>
      <w:r w:rsidR="00576DE6">
        <w:rPr>
          <w:rFonts w:ascii="Arial" w:eastAsia="Arial" w:hAnsi="Arial" w:cs="Arial"/>
        </w:rPr>
        <w:t xml:space="preserve">realizada su lectura </w:t>
      </w:r>
      <w:r w:rsidR="00A76F19">
        <w:rPr>
          <w:rFonts w:ascii="Arial" w:eastAsia="Arial" w:hAnsi="Arial" w:cs="Arial"/>
        </w:rPr>
        <w:t>de su sentencia el 2</w:t>
      </w:r>
      <w:r w:rsidR="004A1E73">
        <w:rPr>
          <w:rFonts w:ascii="Arial" w:eastAsia="Arial" w:hAnsi="Arial" w:cs="Arial"/>
        </w:rPr>
        <w:t xml:space="preserve">1 de </w:t>
      </w:r>
      <w:r>
        <w:rPr>
          <w:rFonts w:ascii="Arial" w:eastAsia="Arial" w:hAnsi="Arial" w:cs="Arial"/>
        </w:rPr>
        <w:t>Mayo del 2025</w:t>
      </w:r>
      <w:r w:rsidR="00A92108">
        <w:rPr>
          <w:rFonts w:ascii="Arial" w:eastAsia="Arial" w:hAnsi="Arial" w:cs="Arial"/>
        </w:rPr>
        <w:t xml:space="preserve"> la cual fue determinada el 14 de Mayo del 2025</w:t>
      </w:r>
      <w:r w:rsidR="00223142">
        <w:rPr>
          <w:rFonts w:ascii="Arial" w:eastAsia="Arial" w:hAnsi="Arial" w:cs="Arial"/>
        </w:rPr>
        <w:t>,</w:t>
      </w:r>
      <w:r w:rsidR="00C137C5">
        <w:rPr>
          <w:rFonts w:ascii="Arial" w:eastAsia="Arial" w:hAnsi="Arial" w:cs="Arial"/>
        </w:rPr>
        <w:t xml:space="preserve"> </w:t>
      </w:r>
      <w:r w:rsidR="00223142">
        <w:rPr>
          <w:rFonts w:ascii="Arial" w:eastAsia="Arial" w:hAnsi="Arial" w:cs="Arial"/>
        </w:rPr>
        <w:t>dictada</w:t>
      </w:r>
      <w:r w:rsidR="00F80245">
        <w:rPr>
          <w:rFonts w:ascii="Arial" w:eastAsia="Arial" w:hAnsi="Arial" w:cs="Arial"/>
        </w:rPr>
        <w:t xml:space="preserve"> por el Juez </w:t>
      </w:r>
      <w:r w:rsidR="00C137C5">
        <w:rPr>
          <w:rFonts w:ascii="Arial" w:eastAsia="Arial" w:hAnsi="Arial" w:cs="Arial"/>
        </w:rPr>
        <w:t xml:space="preserve">Francisco Salazar Silva </w:t>
      </w:r>
      <w:r w:rsidR="00A92108">
        <w:rPr>
          <w:rFonts w:ascii="Arial" w:eastAsia="Arial" w:hAnsi="Arial" w:cs="Arial"/>
        </w:rPr>
        <w:t>donde se le sentenciaba</w:t>
      </w:r>
      <w:r>
        <w:rPr>
          <w:rFonts w:ascii="Arial" w:eastAsia="Arial" w:hAnsi="Arial" w:cs="Arial"/>
        </w:rPr>
        <w:t xml:space="preserve"> a 5 años de prisión y a pagar una multa de $100,000 por delito diferente al que fue absuelto, este delito es por trata de personas en la modalidad de material de pornografía infantil”, quedando todavía otras carpetas de investigación por desahogar lo cual indicaron las victimas.</w:t>
      </w:r>
      <w:r>
        <w:rPr>
          <w:rFonts w:ascii="Arial" w:eastAsia="Arial" w:hAnsi="Arial" w:cs="Arial"/>
          <w:i/>
        </w:rPr>
        <w:t>(García y González, 2025, 2:16)</w:t>
      </w:r>
    </w:p>
    <w:p w14:paraId="740326E8" w14:textId="022410F8" w:rsidR="00D37F78" w:rsidRDefault="004A4DDF" w:rsidP="005E4584">
      <w:pPr>
        <w:spacing w:before="240" w:after="240" w:line="240" w:lineRule="auto"/>
        <w:jc w:val="both"/>
        <w:rPr>
          <w:rFonts w:ascii="Arial" w:eastAsia="Arial" w:hAnsi="Arial" w:cs="Arial"/>
          <w:i/>
        </w:rPr>
      </w:pPr>
      <w:r>
        <w:rPr>
          <w:rFonts w:ascii="Arial" w:eastAsia="Arial" w:hAnsi="Arial" w:cs="Arial"/>
        </w:rPr>
        <w:t xml:space="preserve">En este caso se aplicaron principalmente los artículos de la Ley Olimpia que </w:t>
      </w:r>
      <w:r w:rsidR="00572414">
        <w:rPr>
          <w:rFonts w:ascii="Arial" w:eastAsia="Arial" w:hAnsi="Arial" w:cs="Arial"/>
        </w:rPr>
        <w:t xml:space="preserve"> reforman </w:t>
      </w:r>
      <w:r>
        <w:rPr>
          <w:rFonts w:ascii="Arial" w:eastAsia="Arial" w:hAnsi="Arial" w:cs="Arial"/>
        </w:rPr>
        <w:t xml:space="preserve">el Código Penal y la Ley General de Acceso de las mujeres a una vida libre de violencia en el artículo 199 del Código </w:t>
      </w:r>
      <w:r w:rsidR="0032422C">
        <w:rPr>
          <w:rFonts w:ascii="Arial" w:eastAsia="Arial" w:hAnsi="Arial" w:cs="Arial"/>
        </w:rPr>
        <w:t xml:space="preserve">Penal </w:t>
      </w:r>
      <w:r>
        <w:rPr>
          <w:rFonts w:ascii="Arial" w:eastAsia="Arial" w:hAnsi="Arial" w:cs="Arial"/>
        </w:rPr>
        <w:t>Federa</w:t>
      </w:r>
      <w:r w:rsidR="0032422C">
        <w:rPr>
          <w:rFonts w:ascii="Arial" w:eastAsia="Arial" w:hAnsi="Arial" w:cs="Arial"/>
        </w:rPr>
        <w:t>,</w:t>
      </w:r>
      <w:r>
        <w:rPr>
          <w:rFonts w:ascii="Arial" w:eastAsia="Arial" w:hAnsi="Arial" w:cs="Arial"/>
        </w:rPr>
        <w:t xml:space="preserve"> la cual menciona que “Comete el delito de violación a la intimidad sexual quien, sin consentimiento de la persona, divulgue, comparta, distribuya o publique imágenes, audios o video de contenido sexual intimo, reales o simulados, de una persona”</w:t>
      </w:r>
      <w:r>
        <w:rPr>
          <w:rFonts w:ascii="Arial" w:eastAsia="Arial" w:hAnsi="Arial" w:cs="Arial"/>
          <w:i/>
        </w:rPr>
        <w:t xml:space="preserve">(Anaya,C.B,2022,p.28-38)  </w:t>
      </w:r>
    </w:p>
    <w:p w14:paraId="37F890FC" w14:textId="77777777" w:rsidR="00D37F78" w:rsidRDefault="00D37F78">
      <w:pPr>
        <w:pBdr>
          <w:top w:val="nil"/>
          <w:left w:val="nil"/>
          <w:bottom w:val="nil"/>
          <w:right w:val="nil"/>
          <w:between w:val="nil"/>
        </w:pBdr>
        <w:spacing w:line="240" w:lineRule="auto"/>
        <w:jc w:val="center"/>
        <w:rPr>
          <w:rFonts w:ascii="Arial" w:eastAsia="Arial" w:hAnsi="Arial" w:cs="Arial"/>
          <w:b/>
        </w:rPr>
      </w:pPr>
    </w:p>
    <w:p w14:paraId="55DEF361" w14:textId="77777777" w:rsidR="00D37F78" w:rsidRDefault="00D37F78">
      <w:pPr>
        <w:pBdr>
          <w:top w:val="nil"/>
          <w:left w:val="nil"/>
          <w:bottom w:val="nil"/>
          <w:right w:val="nil"/>
          <w:between w:val="nil"/>
        </w:pBdr>
        <w:spacing w:line="240" w:lineRule="auto"/>
        <w:jc w:val="center"/>
        <w:rPr>
          <w:rFonts w:ascii="Arial" w:eastAsia="Arial" w:hAnsi="Arial" w:cs="Arial"/>
          <w:b/>
        </w:rPr>
      </w:pPr>
    </w:p>
    <w:p w14:paraId="652BB64A" w14:textId="77777777" w:rsidR="00D37F78" w:rsidRDefault="00D37F78">
      <w:pPr>
        <w:pBdr>
          <w:top w:val="nil"/>
          <w:left w:val="nil"/>
          <w:bottom w:val="nil"/>
          <w:right w:val="nil"/>
          <w:between w:val="nil"/>
        </w:pBdr>
        <w:spacing w:line="240" w:lineRule="auto"/>
        <w:jc w:val="center"/>
        <w:rPr>
          <w:rFonts w:ascii="Arial" w:eastAsia="Arial" w:hAnsi="Arial" w:cs="Arial"/>
          <w:b/>
        </w:rPr>
      </w:pPr>
    </w:p>
    <w:p w14:paraId="58FD1DDB" w14:textId="77777777" w:rsidR="00D37F78" w:rsidRDefault="00D37F78">
      <w:pPr>
        <w:pBdr>
          <w:top w:val="nil"/>
          <w:left w:val="nil"/>
          <w:bottom w:val="nil"/>
          <w:right w:val="nil"/>
          <w:between w:val="nil"/>
        </w:pBdr>
        <w:spacing w:line="240" w:lineRule="auto"/>
        <w:jc w:val="center"/>
        <w:rPr>
          <w:rFonts w:ascii="Arial" w:eastAsia="Arial" w:hAnsi="Arial" w:cs="Arial"/>
          <w:b/>
        </w:rPr>
      </w:pPr>
    </w:p>
    <w:p w14:paraId="016F46C2" w14:textId="77777777" w:rsidR="00D37F78" w:rsidRDefault="00D37F78">
      <w:pPr>
        <w:pBdr>
          <w:top w:val="nil"/>
          <w:left w:val="nil"/>
          <w:bottom w:val="nil"/>
          <w:right w:val="nil"/>
          <w:between w:val="nil"/>
        </w:pBdr>
        <w:spacing w:line="240" w:lineRule="auto"/>
        <w:jc w:val="center"/>
        <w:rPr>
          <w:rFonts w:ascii="Arial" w:eastAsia="Arial" w:hAnsi="Arial" w:cs="Arial"/>
          <w:b/>
        </w:rPr>
      </w:pPr>
    </w:p>
    <w:p w14:paraId="24FA3F0B" w14:textId="77777777" w:rsidR="00D37F78" w:rsidRDefault="00D37F78">
      <w:pPr>
        <w:pBdr>
          <w:top w:val="nil"/>
          <w:left w:val="nil"/>
          <w:bottom w:val="nil"/>
          <w:right w:val="nil"/>
          <w:between w:val="nil"/>
        </w:pBdr>
        <w:spacing w:line="240" w:lineRule="auto"/>
        <w:jc w:val="center"/>
        <w:rPr>
          <w:rFonts w:ascii="Arial" w:eastAsia="Arial" w:hAnsi="Arial" w:cs="Arial"/>
          <w:b/>
        </w:rPr>
      </w:pPr>
    </w:p>
    <w:p w14:paraId="2F51562D" w14:textId="77777777" w:rsidR="00D37F78" w:rsidRDefault="00D37F78">
      <w:pPr>
        <w:pBdr>
          <w:top w:val="nil"/>
          <w:left w:val="nil"/>
          <w:bottom w:val="nil"/>
          <w:right w:val="nil"/>
          <w:between w:val="nil"/>
        </w:pBdr>
        <w:spacing w:line="240" w:lineRule="auto"/>
        <w:jc w:val="center"/>
        <w:rPr>
          <w:rFonts w:ascii="Arial" w:eastAsia="Arial" w:hAnsi="Arial" w:cs="Arial"/>
          <w:b/>
        </w:rPr>
      </w:pPr>
    </w:p>
    <w:p w14:paraId="5E63BEC5" w14:textId="77777777" w:rsidR="00D37F78" w:rsidRDefault="00D37F78">
      <w:pPr>
        <w:pBdr>
          <w:top w:val="nil"/>
          <w:left w:val="nil"/>
          <w:bottom w:val="nil"/>
          <w:right w:val="nil"/>
          <w:between w:val="nil"/>
        </w:pBdr>
        <w:spacing w:line="240" w:lineRule="auto"/>
        <w:jc w:val="center"/>
        <w:rPr>
          <w:rFonts w:ascii="Arial" w:eastAsia="Arial" w:hAnsi="Arial" w:cs="Arial"/>
          <w:b/>
        </w:rPr>
      </w:pPr>
    </w:p>
    <w:p w14:paraId="339A7986" w14:textId="77777777" w:rsidR="00D37F78" w:rsidRDefault="00D37F78">
      <w:pPr>
        <w:pBdr>
          <w:top w:val="nil"/>
          <w:left w:val="nil"/>
          <w:bottom w:val="nil"/>
          <w:right w:val="nil"/>
          <w:between w:val="nil"/>
        </w:pBdr>
        <w:spacing w:line="240" w:lineRule="auto"/>
        <w:jc w:val="center"/>
        <w:rPr>
          <w:rFonts w:ascii="Arial" w:eastAsia="Arial" w:hAnsi="Arial" w:cs="Arial"/>
          <w:b/>
        </w:rPr>
      </w:pPr>
    </w:p>
    <w:p w14:paraId="4834E5C4" w14:textId="77777777" w:rsidR="00D37F78" w:rsidRDefault="00D37F78">
      <w:pPr>
        <w:pBdr>
          <w:top w:val="nil"/>
          <w:left w:val="nil"/>
          <w:bottom w:val="nil"/>
          <w:right w:val="nil"/>
          <w:between w:val="nil"/>
        </w:pBdr>
        <w:spacing w:line="240" w:lineRule="auto"/>
        <w:rPr>
          <w:rFonts w:ascii="Arial" w:eastAsia="Arial" w:hAnsi="Arial" w:cs="Arial"/>
          <w:b/>
        </w:rPr>
      </w:pPr>
    </w:p>
    <w:p w14:paraId="305F731C" w14:textId="77777777" w:rsidR="00D37F78" w:rsidRDefault="00D37F78">
      <w:pPr>
        <w:pBdr>
          <w:top w:val="nil"/>
          <w:left w:val="nil"/>
          <w:bottom w:val="nil"/>
          <w:right w:val="nil"/>
          <w:between w:val="nil"/>
        </w:pBdr>
        <w:spacing w:line="240" w:lineRule="auto"/>
        <w:rPr>
          <w:rFonts w:ascii="Arial" w:eastAsia="Arial" w:hAnsi="Arial" w:cs="Arial"/>
          <w:b/>
        </w:rPr>
      </w:pPr>
    </w:p>
    <w:p w14:paraId="58CFCA05" w14:textId="77777777" w:rsidR="00D37F78" w:rsidRDefault="00D37F78">
      <w:pPr>
        <w:pBdr>
          <w:top w:val="nil"/>
          <w:left w:val="nil"/>
          <w:bottom w:val="nil"/>
          <w:right w:val="nil"/>
          <w:between w:val="nil"/>
        </w:pBdr>
        <w:spacing w:line="240" w:lineRule="auto"/>
        <w:jc w:val="center"/>
        <w:rPr>
          <w:rFonts w:ascii="Arial" w:eastAsia="Arial" w:hAnsi="Arial" w:cs="Arial"/>
          <w:b/>
        </w:rPr>
      </w:pPr>
    </w:p>
    <w:p w14:paraId="3685FB48" w14:textId="2005AB0D" w:rsidR="00D37F78" w:rsidRDefault="004A4DDF">
      <w:pPr>
        <w:pBdr>
          <w:top w:val="nil"/>
          <w:left w:val="nil"/>
          <w:bottom w:val="nil"/>
          <w:right w:val="nil"/>
          <w:between w:val="nil"/>
        </w:pBdr>
        <w:spacing w:line="240" w:lineRule="auto"/>
        <w:jc w:val="center"/>
        <w:rPr>
          <w:rFonts w:ascii="Arial" w:eastAsia="Arial" w:hAnsi="Arial" w:cs="Arial"/>
          <w:b/>
        </w:rPr>
      </w:pPr>
      <w:r>
        <w:rPr>
          <w:rFonts w:ascii="Arial" w:eastAsia="Arial" w:hAnsi="Arial" w:cs="Arial"/>
          <w:b/>
        </w:rPr>
        <w:t>Cuestionario y análisis del cas</w:t>
      </w:r>
      <w:r w:rsidR="00FA552A">
        <w:rPr>
          <w:rFonts w:ascii="Arial" w:eastAsia="Arial" w:hAnsi="Arial" w:cs="Arial"/>
          <w:b/>
        </w:rPr>
        <w:t>o, que deberán responder compañeros</w:t>
      </w:r>
    </w:p>
    <w:p w14:paraId="4D05CE59" w14:textId="77777777" w:rsidR="00D37F78" w:rsidRDefault="004A4DDF">
      <w:pPr>
        <w:numPr>
          <w:ilvl w:val="0"/>
          <w:numId w:val="1"/>
        </w:numPr>
        <w:pBdr>
          <w:top w:val="nil"/>
          <w:left w:val="nil"/>
          <w:bottom w:val="nil"/>
          <w:right w:val="nil"/>
          <w:between w:val="nil"/>
        </w:pBdr>
        <w:spacing w:line="240" w:lineRule="auto"/>
        <w:rPr>
          <w:rFonts w:ascii="Arial" w:eastAsia="Arial" w:hAnsi="Arial" w:cs="Arial"/>
        </w:rPr>
      </w:pPr>
      <w:r>
        <w:rPr>
          <w:rFonts w:ascii="Arial" w:eastAsia="Arial" w:hAnsi="Arial" w:cs="Arial"/>
        </w:rPr>
        <w:t>¿Qué relación tiene el caso de Diego “N”. con la Ley de Olimpia y el debate sobre la violencia digital?</w:t>
      </w:r>
    </w:p>
    <w:p w14:paraId="72CA1A53" w14:textId="77777777" w:rsidR="00D37F78" w:rsidRDefault="00D37F78">
      <w:pPr>
        <w:pBdr>
          <w:top w:val="nil"/>
          <w:left w:val="nil"/>
          <w:bottom w:val="nil"/>
          <w:right w:val="nil"/>
          <w:between w:val="nil"/>
        </w:pBdr>
        <w:spacing w:line="240" w:lineRule="auto"/>
        <w:ind w:left="720"/>
        <w:rPr>
          <w:rFonts w:ascii="Arial" w:eastAsia="Arial" w:hAnsi="Arial" w:cs="Arial"/>
        </w:rPr>
      </w:pPr>
    </w:p>
    <w:p w14:paraId="4E60D4DE" w14:textId="77777777" w:rsidR="00D37F78" w:rsidRDefault="004A4DDF">
      <w:pPr>
        <w:numPr>
          <w:ilvl w:val="0"/>
          <w:numId w:val="1"/>
        </w:numPr>
        <w:pBdr>
          <w:top w:val="nil"/>
          <w:left w:val="nil"/>
          <w:bottom w:val="nil"/>
          <w:right w:val="nil"/>
          <w:between w:val="nil"/>
        </w:pBdr>
        <w:spacing w:line="240" w:lineRule="auto"/>
        <w:rPr>
          <w:rFonts w:ascii="Arial" w:eastAsia="Arial" w:hAnsi="Arial" w:cs="Arial"/>
        </w:rPr>
      </w:pPr>
      <w:r>
        <w:rPr>
          <w:rFonts w:ascii="Arial" w:eastAsia="Arial" w:hAnsi="Arial" w:cs="Arial"/>
        </w:rPr>
        <w:t>¿Cuál fue la sentencia final que recibió Diego “N”. y por qué delito fue condenado?</w:t>
      </w:r>
    </w:p>
    <w:p w14:paraId="73D32615" w14:textId="77777777" w:rsidR="00D37F78" w:rsidRDefault="00D37F78">
      <w:pPr>
        <w:pBdr>
          <w:top w:val="nil"/>
          <w:left w:val="nil"/>
          <w:bottom w:val="nil"/>
          <w:right w:val="nil"/>
          <w:between w:val="nil"/>
        </w:pBdr>
        <w:spacing w:line="240" w:lineRule="auto"/>
        <w:ind w:left="720"/>
        <w:rPr>
          <w:rFonts w:ascii="Arial" w:eastAsia="Arial" w:hAnsi="Arial" w:cs="Arial"/>
        </w:rPr>
      </w:pPr>
    </w:p>
    <w:p w14:paraId="0668E0E1" w14:textId="77777777" w:rsidR="00D37F78" w:rsidRDefault="004A4DDF">
      <w:pPr>
        <w:numPr>
          <w:ilvl w:val="0"/>
          <w:numId w:val="1"/>
        </w:numPr>
        <w:pBdr>
          <w:top w:val="nil"/>
          <w:left w:val="nil"/>
          <w:bottom w:val="nil"/>
          <w:right w:val="nil"/>
          <w:between w:val="nil"/>
        </w:pBdr>
        <w:spacing w:line="240" w:lineRule="auto"/>
        <w:rPr>
          <w:rFonts w:ascii="Arial" w:eastAsia="Arial" w:hAnsi="Arial" w:cs="Arial"/>
        </w:rPr>
      </w:pPr>
      <w:r>
        <w:rPr>
          <w:rFonts w:ascii="Arial" w:eastAsia="Arial" w:hAnsi="Arial" w:cs="Arial"/>
        </w:rPr>
        <w:t>¿Qué acciones solicitaron las víctimas en el pliego petitorio entregado a las autoridades del IPN?</w:t>
      </w:r>
    </w:p>
    <w:p w14:paraId="0087C4C6" w14:textId="77777777" w:rsidR="00D37F78" w:rsidRDefault="00D37F78">
      <w:pPr>
        <w:pBdr>
          <w:top w:val="nil"/>
          <w:left w:val="nil"/>
          <w:bottom w:val="nil"/>
          <w:right w:val="nil"/>
          <w:between w:val="nil"/>
        </w:pBdr>
        <w:spacing w:line="240" w:lineRule="auto"/>
        <w:ind w:left="720"/>
        <w:rPr>
          <w:rFonts w:ascii="Arial" w:eastAsia="Arial" w:hAnsi="Arial" w:cs="Arial"/>
        </w:rPr>
      </w:pPr>
    </w:p>
    <w:p w14:paraId="739499C6" w14:textId="77777777" w:rsidR="00D37F78" w:rsidRDefault="004A4DDF">
      <w:pPr>
        <w:numPr>
          <w:ilvl w:val="0"/>
          <w:numId w:val="1"/>
        </w:numPr>
        <w:pBdr>
          <w:top w:val="nil"/>
          <w:left w:val="nil"/>
          <w:bottom w:val="nil"/>
          <w:right w:val="nil"/>
          <w:between w:val="nil"/>
        </w:pBdr>
        <w:spacing w:line="240" w:lineRule="auto"/>
        <w:rPr>
          <w:rFonts w:ascii="Arial" w:eastAsia="Arial" w:hAnsi="Arial" w:cs="Arial"/>
        </w:rPr>
      </w:pPr>
      <w:r>
        <w:rPr>
          <w:rFonts w:ascii="Arial" w:eastAsia="Arial" w:hAnsi="Arial" w:cs="Arial"/>
        </w:rPr>
        <w:t>¿Qué evidencia se encontró en el iPad de Diego “N”. que lo vinculó con los delitos?</w:t>
      </w:r>
    </w:p>
    <w:p w14:paraId="26DC2377" w14:textId="77777777" w:rsidR="00D37F78" w:rsidRDefault="00D37F78">
      <w:pPr>
        <w:pBdr>
          <w:top w:val="nil"/>
          <w:left w:val="nil"/>
          <w:bottom w:val="nil"/>
          <w:right w:val="nil"/>
          <w:between w:val="nil"/>
        </w:pBdr>
        <w:spacing w:line="240" w:lineRule="auto"/>
        <w:ind w:left="720"/>
        <w:rPr>
          <w:rFonts w:ascii="Arial" w:eastAsia="Arial" w:hAnsi="Arial" w:cs="Arial"/>
        </w:rPr>
      </w:pPr>
    </w:p>
    <w:p w14:paraId="664945B3" w14:textId="77777777" w:rsidR="00D37F78" w:rsidRDefault="004A4DDF">
      <w:pPr>
        <w:numPr>
          <w:ilvl w:val="0"/>
          <w:numId w:val="1"/>
        </w:numPr>
        <w:pBdr>
          <w:top w:val="nil"/>
          <w:left w:val="nil"/>
          <w:bottom w:val="nil"/>
          <w:right w:val="nil"/>
          <w:between w:val="nil"/>
        </w:pBdr>
        <w:spacing w:line="240" w:lineRule="auto"/>
        <w:rPr>
          <w:rFonts w:ascii="Arial" w:eastAsia="Arial" w:hAnsi="Arial" w:cs="Arial"/>
        </w:rPr>
      </w:pPr>
      <w:r>
        <w:rPr>
          <w:rFonts w:ascii="Arial" w:eastAsia="Arial" w:hAnsi="Arial" w:cs="Arial"/>
        </w:rPr>
        <w:t>¿Por qué fue aplazada la audiencia programada para diciembre de 2024?</w:t>
      </w:r>
    </w:p>
    <w:p w14:paraId="2403CA15" w14:textId="77777777" w:rsidR="00D37F78" w:rsidRDefault="00D37F78">
      <w:pPr>
        <w:pBdr>
          <w:top w:val="nil"/>
          <w:left w:val="nil"/>
          <w:bottom w:val="nil"/>
          <w:right w:val="nil"/>
          <w:between w:val="nil"/>
        </w:pBdr>
        <w:spacing w:line="240" w:lineRule="auto"/>
        <w:ind w:left="720"/>
        <w:rPr>
          <w:rFonts w:ascii="Arial" w:eastAsia="Arial" w:hAnsi="Arial" w:cs="Arial"/>
        </w:rPr>
      </w:pPr>
    </w:p>
    <w:p w14:paraId="406C4A3E" w14:textId="77777777" w:rsidR="00D37F78" w:rsidRDefault="004A4DDF">
      <w:pPr>
        <w:numPr>
          <w:ilvl w:val="0"/>
          <w:numId w:val="1"/>
        </w:numPr>
        <w:pBdr>
          <w:top w:val="nil"/>
          <w:left w:val="nil"/>
          <w:bottom w:val="nil"/>
          <w:right w:val="nil"/>
          <w:between w:val="nil"/>
        </w:pBdr>
        <w:spacing w:line="240" w:lineRule="auto"/>
        <w:rPr>
          <w:rFonts w:ascii="Arial" w:eastAsia="Arial" w:hAnsi="Arial" w:cs="Arial"/>
        </w:rPr>
      </w:pPr>
      <w:r>
        <w:rPr>
          <w:rFonts w:ascii="Arial" w:eastAsia="Arial" w:hAnsi="Arial" w:cs="Arial"/>
        </w:rPr>
        <w:t>¿Qué críticas hizo la abogada Valeria Martínez sobre la resolución del Juez Francisco Salazar Silva?</w:t>
      </w:r>
    </w:p>
    <w:p w14:paraId="1568F25C" w14:textId="20C90904" w:rsidR="00D37F78" w:rsidRDefault="00B01844">
      <w:pPr>
        <w:pBdr>
          <w:top w:val="nil"/>
          <w:left w:val="nil"/>
          <w:bottom w:val="nil"/>
          <w:right w:val="nil"/>
          <w:between w:val="nil"/>
        </w:pBdr>
        <w:spacing w:line="240" w:lineRule="auto"/>
        <w:jc w:val="center"/>
        <w:rPr>
          <w:rFonts w:ascii="Arial" w:eastAsia="Arial" w:hAnsi="Arial" w:cs="Arial"/>
          <w:b/>
        </w:rPr>
      </w:pPr>
      <w:r>
        <w:rPr>
          <w:rFonts w:ascii="Arial" w:eastAsia="Arial" w:hAnsi="Arial" w:cs="Arial"/>
          <w:b/>
        </w:rPr>
        <w:t>Pregunt</w:t>
      </w:r>
      <w:r w:rsidR="00FA552A">
        <w:rPr>
          <w:rFonts w:ascii="Arial" w:eastAsia="Arial" w:hAnsi="Arial" w:cs="Arial"/>
          <w:b/>
        </w:rPr>
        <w:t>as</w:t>
      </w:r>
      <w:r w:rsidR="00F93904">
        <w:rPr>
          <w:rFonts w:ascii="Arial" w:eastAsia="Arial" w:hAnsi="Arial" w:cs="Arial"/>
          <w:b/>
        </w:rPr>
        <w:t xml:space="preserve"> del caso desde mi punto de vista </w:t>
      </w:r>
    </w:p>
    <w:p w14:paraId="5E649E5A" w14:textId="77777777" w:rsidR="00C16BA8" w:rsidRPr="00AB3154" w:rsidRDefault="00C16BA8" w:rsidP="00C16BA8">
      <w:pPr>
        <w:numPr>
          <w:ilvl w:val="0"/>
          <w:numId w:val="3"/>
        </w:numPr>
        <w:spacing w:before="100" w:beforeAutospacing="1" w:after="100" w:afterAutospacing="1" w:line="240" w:lineRule="auto"/>
        <w:rPr>
          <w:rFonts w:ascii="Arial" w:eastAsiaTheme="minorEastAsia" w:hAnsi="Arial" w:cs="Arial"/>
        </w:rPr>
      </w:pPr>
      <w:r w:rsidRPr="00C16BA8">
        <w:rPr>
          <w:rFonts w:ascii="Arial" w:eastAsiaTheme="minorEastAsia" w:hAnsi="Arial" w:cs="Arial"/>
        </w:rPr>
        <w:t>¿Cómo habría cambiado el resultado del caso si no existiera la Ley Olimpia?</w:t>
      </w:r>
    </w:p>
    <w:p w14:paraId="3BD98AA4" w14:textId="77777777" w:rsidR="00C16BA8" w:rsidRPr="00C16BA8" w:rsidRDefault="00C16BA8" w:rsidP="00C16BA8">
      <w:pPr>
        <w:spacing w:before="100" w:beforeAutospacing="1" w:after="100" w:afterAutospacing="1" w:line="240" w:lineRule="auto"/>
        <w:rPr>
          <w:rFonts w:ascii="Arial" w:eastAsiaTheme="minorEastAsia" w:hAnsi="Arial" w:cs="Arial"/>
        </w:rPr>
      </w:pPr>
    </w:p>
    <w:p w14:paraId="551BCD78" w14:textId="77777777" w:rsidR="00C16BA8" w:rsidRPr="00C16BA8" w:rsidRDefault="00C16BA8" w:rsidP="00C16BA8">
      <w:pPr>
        <w:numPr>
          <w:ilvl w:val="0"/>
          <w:numId w:val="3"/>
        </w:numPr>
        <w:spacing w:before="100" w:beforeAutospacing="1" w:after="100" w:afterAutospacing="1" w:line="240" w:lineRule="auto"/>
        <w:rPr>
          <w:rFonts w:ascii="Arial" w:eastAsiaTheme="minorEastAsia" w:hAnsi="Arial" w:cs="Arial"/>
        </w:rPr>
      </w:pPr>
      <w:r w:rsidRPr="00C16BA8">
        <w:rPr>
          <w:rFonts w:ascii="Arial" w:eastAsiaTheme="minorEastAsia" w:hAnsi="Arial" w:cs="Arial"/>
        </w:rPr>
        <w:t>¿De qué manera este caso demuestra que aún falta educación digital y perspectiva de género en la sociedad mexicana?</w:t>
      </w:r>
    </w:p>
    <w:p w14:paraId="4BE38570" w14:textId="77777777" w:rsidR="00F93904" w:rsidRPr="00AB3154" w:rsidRDefault="00F93904">
      <w:pPr>
        <w:pBdr>
          <w:top w:val="nil"/>
          <w:left w:val="nil"/>
          <w:bottom w:val="nil"/>
          <w:right w:val="nil"/>
          <w:between w:val="nil"/>
        </w:pBdr>
        <w:spacing w:line="240" w:lineRule="auto"/>
        <w:jc w:val="center"/>
        <w:rPr>
          <w:rFonts w:ascii="Arial" w:eastAsia="Arial" w:hAnsi="Arial" w:cs="Arial"/>
          <w:b/>
        </w:rPr>
      </w:pPr>
    </w:p>
    <w:p w14:paraId="762671FC" w14:textId="77777777" w:rsidR="00D37F78" w:rsidRDefault="00D37F78">
      <w:pPr>
        <w:pBdr>
          <w:top w:val="nil"/>
          <w:left w:val="nil"/>
          <w:bottom w:val="nil"/>
          <w:right w:val="nil"/>
          <w:between w:val="nil"/>
        </w:pBdr>
        <w:spacing w:line="240" w:lineRule="auto"/>
        <w:rPr>
          <w:rFonts w:ascii="Arial" w:eastAsia="Arial" w:hAnsi="Arial" w:cs="Arial"/>
          <w:b/>
        </w:rPr>
      </w:pPr>
    </w:p>
    <w:p w14:paraId="3BEFC416" w14:textId="77777777" w:rsidR="00D37F78" w:rsidRDefault="00D37F78">
      <w:pPr>
        <w:pBdr>
          <w:top w:val="nil"/>
          <w:left w:val="nil"/>
          <w:bottom w:val="nil"/>
          <w:right w:val="nil"/>
          <w:between w:val="nil"/>
        </w:pBdr>
        <w:spacing w:line="240" w:lineRule="auto"/>
        <w:jc w:val="center"/>
        <w:rPr>
          <w:rFonts w:ascii="Arial" w:eastAsia="Arial" w:hAnsi="Arial" w:cs="Arial"/>
          <w:b/>
        </w:rPr>
      </w:pPr>
    </w:p>
    <w:p w14:paraId="78425D46" w14:textId="77777777" w:rsidR="00D37F78" w:rsidRDefault="004A4DDF">
      <w:pPr>
        <w:pBdr>
          <w:top w:val="nil"/>
          <w:left w:val="nil"/>
          <w:bottom w:val="nil"/>
          <w:right w:val="nil"/>
          <w:between w:val="nil"/>
        </w:pBdr>
        <w:spacing w:line="240" w:lineRule="auto"/>
        <w:jc w:val="center"/>
        <w:rPr>
          <w:rFonts w:ascii="Arial" w:eastAsia="Arial" w:hAnsi="Arial" w:cs="Arial"/>
          <w:b/>
          <w:color w:val="000000"/>
        </w:rPr>
      </w:pPr>
      <w:r>
        <w:rPr>
          <w:rFonts w:ascii="Arial" w:eastAsia="Arial" w:hAnsi="Arial" w:cs="Arial"/>
          <w:b/>
          <w:color w:val="000000"/>
        </w:rPr>
        <w:t>Materiales complementarios</w:t>
      </w:r>
    </w:p>
    <w:p w14:paraId="25014C1B" w14:textId="77777777" w:rsidR="00D37F78" w:rsidRDefault="004A4DDF">
      <w:p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Notas</w:t>
      </w:r>
    </w:p>
    <w:p w14:paraId="3DD15D15" w14:textId="77777777" w:rsidR="00D37F78" w:rsidRDefault="00D37F78">
      <w:pPr>
        <w:spacing w:line="240" w:lineRule="auto"/>
        <w:ind w:left="720"/>
        <w:rPr>
          <w:rFonts w:ascii="Arial" w:eastAsia="Arial" w:hAnsi="Arial" w:cs="Arial"/>
        </w:rPr>
      </w:pPr>
    </w:p>
    <w:p w14:paraId="23ECCE17" w14:textId="77777777" w:rsidR="00D37F78" w:rsidRDefault="004A4DDF">
      <w:pPr>
        <w:numPr>
          <w:ilvl w:val="0"/>
          <w:numId w:val="2"/>
        </w:numPr>
        <w:spacing w:line="240" w:lineRule="auto"/>
        <w:rPr>
          <w:rFonts w:ascii="Arial" w:eastAsia="Arial" w:hAnsi="Arial" w:cs="Arial"/>
        </w:rPr>
      </w:pPr>
      <w:r>
        <w:rPr>
          <w:rFonts w:ascii="Arial" w:eastAsia="Arial" w:hAnsi="Arial" w:cs="Arial"/>
        </w:rPr>
        <w:t xml:space="preserve"> (Diciembre 4, 2024).Dictan sentencia absolutoria para Diego “N”, exalumno del IPN acusado de violencia sexual digital.[1:33].Noticiero NMás </w:t>
      </w:r>
      <w:r>
        <w:rPr>
          <w:rFonts w:ascii="Arial" w:eastAsia="Arial" w:hAnsi="Arial" w:cs="Arial"/>
          <w:color w:val="0000FF"/>
          <w:u w:val="single"/>
        </w:rPr>
        <w:t>https://youtu.be/faDMYSzLP9c</w:t>
      </w:r>
    </w:p>
    <w:p w14:paraId="4EAB0B91" w14:textId="77777777" w:rsidR="00D37F78" w:rsidRDefault="004A4DDF">
      <w:pPr>
        <w:numPr>
          <w:ilvl w:val="0"/>
          <w:numId w:val="2"/>
        </w:numPr>
        <w:spacing w:line="240" w:lineRule="auto"/>
        <w:rPr>
          <w:rFonts w:ascii="Arial" w:eastAsia="Arial" w:hAnsi="Arial" w:cs="Arial"/>
        </w:rPr>
      </w:pPr>
      <w:r>
        <w:rPr>
          <w:rFonts w:ascii="Arial" w:eastAsia="Arial" w:hAnsi="Arial" w:cs="Arial"/>
        </w:rPr>
        <w:t xml:space="preserve"> (Diciembre 8, 2024).Conoce el caso de Diego “N” del IPN, acusado de sexualizar y difundir fotografias.[0:48].Noticiero Radio </w:t>
      </w:r>
      <w:r>
        <w:rPr>
          <w:rFonts w:ascii="Arial" w:eastAsia="Arial" w:hAnsi="Arial" w:cs="Arial"/>
          <w:color w:val="0000FF"/>
          <w:u w:val="single"/>
        </w:rPr>
        <w:t>Imagen.https://www.facebook.com/share/v/1EwYcjPVZB/</w:t>
      </w:r>
    </w:p>
    <w:p w14:paraId="12E790E5" w14:textId="77777777" w:rsidR="00D37F78" w:rsidRDefault="004A4DDF">
      <w:pPr>
        <w:numPr>
          <w:ilvl w:val="0"/>
          <w:numId w:val="2"/>
        </w:numPr>
        <w:spacing w:line="240" w:lineRule="auto"/>
        <w:rPr>
          <w:rFonts w:ascii="Arial" w:eastAsia="Arial" w:hAnsi="Arial" w:cs="Arial"/>
        </w:rPr>
      </w:pPr>
      <w:r>
        <w:rPr>
          <w:rFonts w:ascii="Arial" w:eastAsia="Arial" w:hAnsi="Arial" w:cs="Arial"/>
        </w:rPr>
        <w:t xml:space="preserve"> (Diciembre 5, 2024).Absuelven a Diego “N”, exalumno del IPN acusado de violencia digital.[00:20].</w:t>
      </w:r>
      <w:r>
        <w:rPr>
          <w:rFonts w:ascii="Arial" w:eastAsia="Arial" w:hAnsi="Arial" w:cs="Arial"/>
          <w:color w:val="0000FF"/>
          <w:u w:val="single"/>
        </w:rPr>
        <w:t>https://youtu.be/koeEsRBSv18?si=Qt147NvOoHnRpRqO</w:t>
      </w:r>
    </w:p>
    <w:p w14:paraId="58AE6526" w14:textId="77777777" w:rsidR="00D37F78" w:rsidRDefault="004A4DDF">
      <w:pPr>
        <w:numPr>
          <w:ilvl w:val="0"/>
          <w:numId w:val="2"/>
        </w:numPr>
        <w:spacing w:line="240" w:lineRule="auto"/>
        <w:rPr>
          <w:rFonts w:ascii="Arial" w:eastAsia="Arial" w:hAnsi="Arial" w:cs="Arial"/>
        </w:rPr>
      </w:pPr>
      <w:r>
        <w:rPr>
          <w:rFonts w:ascii="Arial" w:eastAsia="Arial" w:hAnsi="Arial" w:cs="Arial"/>
        </w:rPr>
        <w:t xml:space="preserve">4. (Diciembre 5, 2024). Diego “N” ex alumno del IPN, es absuelto del delito de violencia sexual digital.[1:40].Canal SínEmbargo Al </w:t>
      </w:r>
      <w:r>
        <w:rPr>
          <w:rFonts w:ascii="Arial" w:eastAsia="Arial" w:hAnsi="Arial" w:cs="Arial"/>
          <w:color w:val="0000FF"/>
          <w:u w:val="single"/>
        </w:rPr>
        <w:t>Aire.https://youtu.be/Uqr8kezkiNw?si=FLXNU0vRn_aygqkC</w:t>
      </w:r>
    </w:p>
    <w:p w14:paraId="356B5958" w14:textId="77777777" w:rsidR="00D37F78" w:rsidRDefault="004A4DDF">
      <w:pPr>
        <w:numPr>
          <w:ilvl w:val="0"/>
          <w:numId w:val="2"/>
        </w:numPr>
        <w:spacing w:line="240" w:lineRule="auto"/>
        <w:rPr>
          <w:rFonts w:ascii="Arial" w:eastAsia="Arial" w:hAnsi="Arial" w:cs="Arial"/>
        </w:rPr>
      </w:pPr>
      <w:r>
        <w:rPr>
          <w:rFonts w:ascii="Arial" w:eastAsia="Arial" w:hAnsi="Arial" w:cs="Arial"/>
        </w:rPr>
        <w:t>5. Vázquez,J.[@Josefina Vázquez Mota].(16 de Diciembre de 2024).El caso de Diego “N” quien es acusado de alterar miles de imágenes de sus compañeras del IPN, exhibe la importancia, la corrupción y la falta de civismo digital.[0:46].Facebook.</w:t>
      </w:r>
      <w:r>
        <w:rPr>
          <w:rFonts w:ascii="Arial" w:eastAsia="Arial" w:hAnsi="Arial" w:cs="Arial"/>
          <w:color w:val="0000FF"/>
          <w:u w:val="single"/>
        </w:rPr>
        <w:t>https://www.facebook.com/share/v/1EYtsG85U9/</w:t>
      </w:r>
    </w:p>
    <w:p w14:paraId="724F4614" w14:textId="77777777" w:rsidR="00D37F78" w:rsidRDefault="004A4DDF">
      <w:pPr>
        <w:spacing w:line="240" w:lineRule="auto"/>
        <w:ind w:left="720"/>
        <w:jc w:val="center"/>
        <w:rPr>
          <w:rFonts w:ascii="Arial" w:eastAsia="Arial" w:hAnsi="Arial" w:cs="Arial"/>
          <w:b/>
        </w:rPr>
      </w:pPr>
      <w:r>
        <w:rPr>
          <w:rFonts w:ascii="Arial" w:eastAsia="Arial" w:hAnsi="Arial" w:cs="Arial"/>
          <w:b/>
        </w:rPr>
        <w:t>Referencias</w:t>
      </w:r>
    </w:p>
    <w:p w14:paraId="6640678C" w14:textId="77777777" w:rsidR="00D37F78" w:rsidRDefault="004A4DDF">
      <w:pPr>
        <w:numPr>
          <w:ilvl w:val="0"/>
          <w:numId w:val="2"/>
        </w:numPr>
        <w:spacing w:line="240" w:lineRule="auto"/>
        <w:rPr>
          <w:rFonts w:ascii="Arial" w:eastAsia="Arial" w:hAnsi="Arial" w:cs="Arial"/>
        </w:rPr>
      </w:pPr>
      <w:r>
        <w:rPr>
          <w:rFonts w:ascii="Arial" w:eastAsia="Arial" w:hAnsi="Arial" w:cs="Arial"/>
        </w:rPr>
        <w:t xml:space="preserve">Gobierno de México. (s.f.). La Ley Olimpia y el combate a la violencia digital. </w:t>
      </w:r>
      <w:r>
        <w:rPr>
          <w:rFonts w:ascii="Arial" w:eastAsia="Arial" w:hAnsi="Arial" w:cs="Arial"/>
          <w:color w:val="0000FF"/>
          <w:u w:val="single"/>
        </w:rPr>
        <w:t>https://www.gob.mx/profeco/articulos/la-ley-olimpia-y-el-combate-a-la-violencia-digital?idiom=es</w:t>
      </w:r>
    </w:p>
    <w:p w14:paraId="4FD1507B" w14:textId="77777777" w:rsidR="00D37F78" w:rsidRDefault="004A4DDF">
      <w:pPr>
        <w:numPr>
          <w:ilvl w:val="0"/>
          <w:numId w:val="2"/>
        </w:numPr>
        <w:spacing w:line="240" w:lineRule="auto"/>
        <w:rPr>
          <w:rFonts w:ascii="Arial" w:eastAsia="Arial" w:hAnsi="Arial" w:cs="Arial"/>
        </w:rPr>
      </w:pPr>
      <w:r>
        <w:rPr>
          <w:rFonts w:ascii="Arial" w:eastAsia="Arial" w:hAnsi="Arial" w:cs="Arial"/>
        </w:rPr>
        <w:t xml:space="preserve">El País. (2025, mayo 23). Sentenciado a cinco años de prisión Diego N, ex alumno del IPN, por el delito de pornografía infantil. </w:t>
      </w:r>
      <w:r>
        <w:rPr>
          <w:rFonts w:ascii="Arial" w:eastAsia="Arial" w:hAnsi="Arial" w:cs="Arial"/>
          <w:color w:val="0000FF"/>
          <w:u w:val="single"/>
        </w:rPr>
        <w:t>https://elpais.com/mexico/2025-05-23/sentenciado-a-cinco-anos-de-prision-diego-n-ex-alumno-del-ipn-por-el-delito-de-pornografia-infantil.html</w:t>
      </w:r>
    </w:p>
    <w:p w14:paraId="2C096ABB" w14:textId="77777777" w:rsidR="00D37F78" w:rsidRDefault="004A4DDF">
      <w:pPr>
        <w:numPr>
          <w:ilvl w:val="0"/>
          <w:numId w:val="2"/>
        </w:numPr>
        <w:spacing w:line="240" w:lineRule="auto"/>
        <w:rPr>
          <w:rFonts w:ascii="Arial" w:eastAsia="Arial" w:hAnsi="Arial" w:cs="Arial"/>
        </w:rPr>
      </w:pPr>
      <w:r>
        <w:rPr>
          <w:rFonts w:ascii="Arial" w:eastAsia="Arial" w:hAnsi="Arial" w:cs="Arial"/>
        </w:rPr>
        <w:t xml:space="preserve">El País. (2024, diciembre 5). Absuelto el joven acusado de alterar con IA miles de fotos de alumnas del IPN para fines sexuales. </w:t>
      </w:r>
      <w:r>
        <w:rPr>
          <w:rFonts w:ascii="Arial" w:eastAsia="Arial" w:hAnsi="Arial" w:cs="Arial"/>
          <w:color w:val="0000FF"/>
          <w:u w:val="single"/>
        </w:rPr>
        <w:t>https://elpais.com/mexico/2024-12-05/absuelto-el-joven-acusado-de-alterar-con-ia-miles-de-fotos-de-alumnas-del-ipn-para-fines-sexuales.html</w:t>
      </w:r>
    </w:p>
    <w:p w14:paraId="00505EEE" w14:textId="77777777" w:rsidR="00D37F78" w:rsidRDefault="004A4DDF">
      <w:pPr>
        <w:numPr>
          <w:ilvl w:val="0"/>
          <w:numId w:val="2"/>
        </w:numPr>
        <w:spacing w:line="240" w:lineRule="auto"/>
        <w:rPr>
          <w:rFonts w:ascii="Arial" w:eastAsia="Arial" w:hAnsi="Arial" w:cs="Arial"/>
        </w:rPr>
      </w:pPr>
      <w:r>
        <w:rPr>
          <w:rFonts w:ascii="Arial" w:eastAsia="Arial" w:hAnsi="Arial" w:cs="Arial"/>
        </w:rPr>
        <w:t xml:space="preserve">SwissInfo. (2024, noviembre 27).“Estudiantes mexicanas promueven primera sentencia por violencia digital con IA en el mundo.” </w:t>
      </w:r>
      <w:r>
        <w:rPr>
          <w:rFonts w:ascii="Arial" w:eastAsia="Arial" w:hAnsi="Arial" w:cs="Arial"/>
          <w:color w:val="0000FF"/>
          <w:u w:val="single"/>
        </w:rPr>
        <w:t>https://www.swissinfo.ch/spa/estudiantes-mexicanas-promueven-primera-sentencia-por-violencia-digital-con-ia-en-el-mundo/88359517</w:t>
      </w:r>
    </w:p>
    <w:p w14:paraId="26567F85" w14:textId="77777777" w:rsidR="00D37F78" w:rsidRDefault="004A4DDF">
      <w:pPr>
        <w:numPr>
          <w:ilvl w:val="0"/>
          <w:numId w:val="2"/>
        </w:numPr>
        <w:spacing w:line="240" w:lineRule="auto"/>
        <w:rPr>
          <w:rFonts w:ascii="Arial" w:eastAsia="Arial" w:hAnsi="Arial" w:cs="Arial"/>
        </w:rPr>
      </w:pPr>
      <w:r>
        <w:rPr>
          <w:rFonts w:ascii="Arial" w:eastAsia="Arial" w:hAnsi="Arial" w:cs="Arial"/>
        </w:rPr>
        <w:t xml:space="preserve">Reforma Congreso CDMX. “Congreso solicita a juez validar pruebas en caso de violencia sexual digital.” </w:t>
      </w:r>
      <w:r>
        <w:rPr>
          <w:rFonts w:ascii="Arial" w:eastAsia="Arial" w:hAnsi="Arial" w:cs="Arial"/>
          <w:color w:val="0000FF"/>
          <w:u w:val="single"/>
        </w:rPr>
        <w:t>https://www.congresocdmx.gob.mx/comsoc-congreso-solicita-juez-validar-pruebas-caso-violencia-sexual-digital-5855-1.html</w:t>
      </w:r>
    </w:p>
    <w:p w14:paraId="5F66C77D" w14:textId="77777777" w:rsidR="00D37F78" w:rsidRDefault="004A4DDF">
      <w:pPr>
        <w:numPr>
          <w:ilvl w:val="0"/>
          <w:numId w:val="2"/>
        </w:numPr>
        <w:spacing w:line="240" w:lineRule="auto"/>
        <w:rPr>
          <w:rFonts w:ascii="Arial" w:eastAsia="Arial" w:hAnsi="Arial" w:cs="Arial"/>
        </w:rPr>
      </w:pPr>
      <w:r>
        <w:rPr>
          <w:rFonts w:ascii="Arial" w:eastAsia="Arial" w:hAnsi="Arial" w:cs="Arial"/>
        </w:rPr>
        <w:t xml:space="preserve">Padilla, F.(2025, mayo 23). Diego “N”, exalumno del IPN, es sentenciado a 5 años de prisión por pornografía infantil. La Razón De México. . </w:t>
      </w:r>
      <w:r>
        <w:rPr>
          <w:rFonts w:ascii="Arial" w:eastAsia="Arial" w:hAnsi="Arial" w:cs="Arial"/>
          <w:color w:val="0000FF"/>
          <w:u w:val="single"/>
        </w:rPr>
        <w:t>https://www.razon.com.mx/ciudad/2025/05/22/diego-n-exalumno-del-ipn-es-sentenciado-a-5-anos-de-prision-por-pornografia-infantil/</w:t>
      </w:r>
    </w:p>
    <w:p w14:paraId="04FFFB27" w14:textId="77777777" w:rsidR="00D37F78" w:rsidRDefault="00D37F78">
      <w:pPr>
        <w:pBdr>
          <w:top w:val="nil"/>
          <w:left w:val="nil"/>
          <w:bottom w:val="nil"/>
          <w:right w:val="nil"/>
          <w:between w:val="nil"/>
        </w:pBdr>
        <w:spacing w:line="240" w:lineRule="auto"/>
        <w:ind w:left="720"/>
        <w:rPr>
          <w:rFonts w:ascii="Arial" w:eastAsia="Arial" w:hAnsi="Arial" w:cs="Arial"/>
        </w:rPr>
      </w:pPr>
    </w:p>
    <w:p w14:paraId="6B52BA7E" w14:textId="77777777" w:rsidR="00D37F78" w:rsidRDefault="00D37F78">
      <w:pPr>
        <w:pBdr>
          <w:top w:val="nil"/>
          <w:left w:val="nil"/>
          <w:bottom w:val="nil"/>
          <w:right w:val="nil"/>
          <w:between w:val="nil"/>
        </w:pBdr>
        <w:spacing w:line="240" w:lineRule="auto"/>
        <w:rPr>
          <w:rFonts w:ascii="Times New Roman" w:eastAsia="Times New Roman" w:hAnsi="Times New Roman" w:cs="Times New Roman"/>
          <w:color w:val="000000"/>
        </w:rPr>
      </w:pPr>
    </w:p>
    <w:p w14:paraId="5FC95DDF" w14:textId="77777777" w:rsidR="00D37F78" w:rsidRDefault="00D37F78">
      <w:pPr>
        <w:pBdr>
          <w:top w:val="nil"/>
          <w:left w:val="nil"/>
          <w:bottom w:val="nil"/>
          <w:right w:val="nil"/>
          <w:between w:val="nil"/>
        </w:pBdr>
        <w:spacing w:line="240" w:lineRule="auto"/>
        <w:rPr>
          <w:rFonts w:ascii="Times New Roman" w:eastAsia="Times New Roman" w:hAnsi="Times New Roman" w:cs="Times New Roman"/>
          <w:color w:val="000000"/>
        </w:rPr>
      </w:pPr>
    </w:p>
    <w:p w14:paraId="4B2315A5" w14:textId="77777777" w:rsidR="00D37F78" w:rsidRDefault="00D37F78">
      <w:pPr>
        <w:pBdr>
          <w:top w:val="nil"/>
          <w:left w:val="nil"/>
          <w:bottom w:val="nil"/>
          <w:right w:val="nil"/>
          <w:between w:val="nil"/>
        </w:pBdr>
        <w:spacing w:line="240" w:lineRule="auto"/>
        <w:ind w:left="720"/>
        <w:rPr>
          <w:rFonts w:ascii="Times New Roman" w:eastAsia="Times New Roman" w:hAnsi="Times New Roman" w:cs="Times New Roman"/>
          <w:color w:val="000000"/>
        </w:rPr>
      </w:pPr>
    </w:p>
    <w:p w14:paraId="1C02286B" w14:textId="77777777" w:rsidR="00D37F78" w:rsidRDefault="00D37F78">
      <w:pPr>
        <w:pBdr>
          <w:top w:val="nil"/>
          <w:left w:val="nil"/>
          <w:bottom w:val="nil"/>
          <w:right w:val="nil"/>
          <w:between w:val="nil"/>
        </w:pBdr>
        <w:spacing w:line="240" w:lineRule="auto"/>
        <w:rPr>
          <w:rFonts w:ascii="Times New Roman" w:eastAsia="Times New Roman" w:hAnsi="Times New Roman" w:cs="Times New Roman"/>
          <w:color w:val="000000"/>
        </w:rPr>
      </w:pPr>
    </w:p>
    <w:p w14:paraId="19D563AB" w14:textId="77777777" w:rsidR="00D37F78" w:rsidRDefault="00D37F78">
      <w:pPr>
        <w:pBdr>
          <w:top w:val="nil"/>
          <w:left w:val="nil"/>
          <w:bottom w:val="nil"/>
          <w:right w:val="nil"/>
          <w:between w:val="nil"/>
        </w:pBdr>
        <w:spacing w:line="240" w:lineRule="auto"/>
        <w:ind w:left="720"/>
        <w:rPr>
          <w:rFonts w:ascii="Times New Roman" w:eastAsia="Times New Roman" w:hAnsi="Times New Roman" w:cs="Times New Roman"/>
          <w:color w:val="000000"/>
        </w:rPr>
      </w:pPr>
    </w:p>
    <w:p w14:paraId="2A5D65F3" w14:textId="77777777" w:rsidR="00D37F78" w:rsidRDefault="00D37F78">
      <w:pPr>
        <w:spacing w:before="280" w:after="280" w:line="240" w:lineRule="auto"/>
        <w:rPr>
          <w:rFonts w:ascii="Arial" w:eastAsia="Arial" w:hAnsi="Arial" w:cs="Arial"/>
          <w:color w:val="000000"/>
        </w:rPr>
      </w:pPr>
    </w:p>
    <w:p w14:paraId="5C1CD20C" w14:textId="77777777" w:rsidR="00D37F78" w:rsidRDefault="00D37F78">
      <w:pPr>
        <w:spacing w:before="280" w:after="280" w:line="240" w:lineRule="auto"/>
        <w:rPr>
          <w:rFonts w:ascii="Arial" w:eastAsia="Arial" w:hAnsi="Arial" w:cs="Arial"/>
          <w:color w:val="000000"/>
        </w:rPr>
      </w:pPr>
    </w:p>
    <w:p w14:paraId="58B30E18" w14:textId="77777777" w:rsidR="00D37F78" w:rsidRDefault="00D37F78">
      <w:pPr>
        <w:spacing w:before="280" w:after="280" w:line="240" w:lineRule="auto"/>
        <w:rPr>
          <w:rFonts w:ascii="Arial" w:eastAsia="Arial" w:hAnsi="Arial" w:cs="Arial"/>
          <w:color w:val="000000"/>
        </w:rPr>
      </w:pPr>
    </w:p>
    <w:p w14:paraId="68309299" w14:textId="77777777" w:rsidR="00D37F78" w:rsidRDefault="00D37F78">
      <w:pPr>
        <w:rPr>
          <w:rFonts w:ascii="Arial" w:eastAsia="Arial" w:hAnsi="Arial" w:cs="Arial"/>
        </w:rPr>
      </w:pPr>
    </w:p>
    <w:sectPr w:rsidR="00D37F78">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UICTFontTextStyleBody">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EF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1E2FE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E48720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7135855">
    <w:abstractNumId w:val="1"/>
  </w:num>
  <w:num w:numId="2" w16cid:durableId="688068579">
    <w:abstractNumId w:val="2"/>
  </w:num>
  <w:num w:numId="3" w16cid:durableId="3272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F78"/>
    <w:rsid w:val="00014F56"/>
    <w:rsid w:val="00070315"/>
    <w:rsid w:val="000A40C8"/>
    <w:rsid w:val="000B7533"/>
    <w:rsid w:val="000E2082"/>
    <w:rsid w:val="000E56C9"/>
    <w:rsid w:val="00223142"/>
    <w:rsid w:val="0032422C"/>
    <w:rsid w:val="00327D63"/>
    <w:rsid w:val="00380855"/>
    <w:rsid w:val="004570E1"/>
    <w:rsid w:val="00481737"/>
    <w:rsid w:val="004850E7"/>
    <w:rsid w:val="00494497"/>
    <w:rsid w:val="004A1E73"/>
    <w:rsid w:val="004A4DDF"/>
    <w:rsid w:val="0055026D"/>
    <w:rsid w:val="00563D7A"/>
    <w:rsid w:val="00572414"/>
    <w:rsid w:val="00576DE6"/>
    <w:rsid w:val="005E4584"/>
    <w:rsid w:val="00647CB1"/>
    <w:rsid w:val="00654301"/>
    <w:rsid w:val="00691D71"/>
    <w:rsid w:val="00696FE1"/>
    <w:rsid w:val="0080127A"/>
    <w:rsid w:val="008B4208"/>
    <w:rsid w:val="0091530E"/>
    <w:rsid w:val="0093785E"/>
    <w:rsid w:val="00976E45"/>
    <w:rsid w:val="009B414C"/>
    <w:rsid w:val="00A76F19"/>
    <w:rsid w:val="00A92108"/>
    <w:rsid w:val="00AA0E43"/>
    <w:rsid w:val="00AB3154"/>
    <w:rsid w:val="00AF26E5"/>
    <w:rsid w:val="00B01844"/>
    <w:rsid w:val="00B06C82"/>
    <w:rsid w:val="00B909AF"/>
    <w:rsid w:val="00B94563"/>
    <w:rsid w:val="00C137C5"/>
    <w:rsid w:val="00C16BA8"/>
    <w:rsid w:val="00C82235"/>
    <w:rsid w:val="00CA6242"/>
    <w:rsid w:val="00D37F78"/>
    <w:rsid w:val="00EB1546"/>
    <w:rsid w:val="00EC5F93"/>
    <w:rsid w:val="00ED3B81"/>
    <w:rsid w:val="00F21E66"/>
    <w:rsid w:val="00F80245"/>
    <w:rsid w:val="00F86469"/>
    <w:rsid w:val="00F93904"/>
    <w:rsid w:val="00FA55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29E5C19"/>
  <w15:docId w15:val="{168C59C9-30E5-4847-BDB5-3C4108ED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4337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37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37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sz w:val="56"/>
      <w:szCs w:val="56"/>
    </w:rPr>
  </w:style>
  <w:style w:type="character" w:customStyle="1" w:styleId="Ttulo1Car">
    <w:name w:val="Título 1 Car"/>
    <w:basedOn w:val="Fuentedeprrafopredeter"/>
    <w:uiPriority w:val="9"/>
    <w:rsid w:val="004337A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uiPriority w:val="9"/>
    <w:semiHidden/>
    <w:rsid w:val="004337A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uiPriority w:val="9"/>
    <w:semiHidden/>
    <w:rsid w:val="004337A8"/>
    <w:rPr>
      <w:rFonts w:eastAsiaTheme="majorEastAsia" w:cstheme="majorBidi"/>
      <w:color w:val="2F5496" w:themeColor="accent1" w:themeShade="BF"/>
      <w:sz w:val="28"/>
      <w:szCs w:val="28"/>
    </w:rPr>
  </w:style>
  <w:style w:type="character" w:customStyle="1" w:styleId="Ttulo4Car">
    <w:name w:val="Título 4 Car"/>
    <w:basedOn w:val="Fuentedeprrafopredeter"/>
    <w:uiPriority w:val="9"/>
    <w:semiHidden/>
    <w:rsid w:val="004337A8"/>
    <w:rPr>
      <w:rFonts w:eastAsiaTheme="majorEastAsia" w:cstheme="majorBidi"/>
      <w:i/>
      <w:iCs/>
      <w:color w:val="2F5496" w:themeColor="accent1" w:themeShade="BF"/>
    </w:rPr>
  </w:style>
  <w:style w:type="character" w:customStyle="1" w:styleId="Ttulo5Car">
    <w:name w:val="Título 5 Car"/>
    <w:basedOn w:val="Fuentedeprrafopredeter"/>
    <w:uiPriority w:val="9"/>
    <w:semiHidden/>
    <w:rsid w:val="004337A8"/>
    <w:rPr>
      <w:rFonts w:eastAsiaTheme="majorEastAsia" w:cstheme="majorBidi"/>
      <w:color w:val="2F5496" w:themeColor="accent1" w:themeShade="BF"/>
    </w:rPr>
  </w:style>
  <w:style w:type="character" w:customStyle="1" w:styleId="Ttulo6Car">
    <w:name w:val="Título 6 Car"/>
    <w:basedOn w:val="Fuentedeprrafopredeter"/>
    <w:uiPriority w:val="9"/>
    <w:semiHidden/>
    <w:rsid w:val="004337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37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37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37A8"/>
    <w:rPr>
      <w:rFonts w:eastAsiaTheme="majorEastAsia" w:cstheme="majorBidi"/>
      <w:color w:val="272727" w:themeColor="text1" w:themeTint="D8"/>
    </w:rPr>
  </w:style>
  <w:style w:type="character" w:customStyle="1" w:styleId="TtuloCar">
    <w:name w:val="Título Car"/>
    <w:basedOn w:val="Fuentedeprrafopredeter"/>
    <w:uiPriority w:val="10"/>
    <w:rsid w:val="004337A8"/>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4337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37A8"/>
    <w:pPr>
      <w:spacing w:before="160"/>
      <w:jc w:val="center"/>
    </w:pPr>
    <w:rPr>
      <w:i/>
      <w:iCs/>
      <w:color w:val="404040" w:themeColor="text1" w:themeTint="BF"/>
    </w:rPr>
  </w:style>
  <w:style w:type="character" w:customStyle="1" w:styleId="CitaCar">
    <w:name w:val="Cita Car"/>
    <w:basedOn w:val="Fuentedeprrafopredeter"/>
    <w:link w:val="Cita"/>
    <w:uiPriority w:val="29"/>
    <w:rsid w:val="004337A8"/>
    <w:rPr>
      <w:i/>
      <w:iCs/>
      <w:color w:val="404040" w:themeColor="text1" w:themeTint="BF"/>
    </w:rPr>
  </w:style>
  <w:style w:type="paragraph" w:styleId="Prrafodelista">
    <w:name w:val="List Paragraph"/>
    <w:basedOn w:val="Normal"/>
    <w:uiPriority w:val="34"/>
    <w:qFormat/>
    <w:rsid w:val="004337A8"/>
    <w:pPr>
      <w:ind w:left="720"/>
      <w:contextualSpacing/>
    </w:pPr>
  </w:style>
  <w:style w:type="character" w:styleId="nfasisintenso">
    <w:name w:val="Intense Emphasis"/>
    <w:basedOn w:val="Fuentedeprrafopredeter"/>
    <w:uiPriority w:val="21"/>
    <w:qFormat/>
    <w:rsid w:val="004337A8"/>
    <w:rPr>
      <w:i/>
      <w:iCs/>
      <w:color w:val="2F5496" w:themeColor="accent1" w:themeShade="BF"/>
    </w:rPr>
  </w:style>
  <w:style w:type="paragraph" w:styleId="Citadestacada">
    <w:name w:val="Intense Quote"/>
    <w:basedOn w:val="Normal"/>
    <w:next w:val="Normal"/>
    <w:link w:val="CitadestacadaCar"/>
    <w:uiPriority w:val="30"/>
    <w:qFormat/>
    <w:rsid w:val="00433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337A8"/>
    <w:rPr>
      <w:i/>
      <w:iCs/>
      <w:color w:val="2F5496" w:themeColor="accent1" w:themeShade="BF"/>
    </w:rPr>
  </w:style>
  <w:style w:type="character" w:styleId="Referenciaintensa">
    <w:name w:val="Intense Reference"/>
    <w:basedOn w:val="Fuentedeprrafopredeter"/>
    <w:uiPriority w:val="32"/>
    <w:qFormat/>
    <w:rsid w:val="004337A8"/>
    <w:rPr>
      <w:b/>
      <w:bCs/>
      <w:smallCaps/>
      <w:color w:val="2F5496" w:themeColor="accent1" w:themeShade="BF"/>
      <w:spacing w:val="5"/>
    </w:rPr>
  </w:style>
  <w:style w:type="character" w:customStyle="1" w:styleId="s1">
    <w:name w:val="s1"/>
    <w:basedOn w:val="Fuentedeprrafopredeter"/>
    <w:rsid w:val="004337A8"/>
  </w:style>
  <w:style w:type="paragraph" w:customStyle="1" w:styleId="p2">
    <w:name w:val="p2"/>
    <w:basedOn w:val="Normal"/>
    <w:rsid w:val="004337A8"/>
    <w:pPr>
      <w:spacing w:before="100" w:beforeAutospacing="1" w:after="100" w:afterAutospacing="1" w:line="240" w:lineRule="auto"/>
    </w:pPr>
    <w:rPr>
      <w:rFonts w:ascii="Times New Roman" w:hAnsi="Times New Roman" w:cs="Times New Roman"/>
    </w:rPr>
  </w:style>
  <w:style w:type="character" w:customStyle="1" w:styleId="s2">
    <w:name w:val="s2"/>
    <w:basedOn w:val="Fuentedeprrafopredeter"/>
    <w:rsid w:val="004337A8"/>
  </w:style>
  <w:style w:type="paragraph" w:customStyle="1" w:styleId="p3">
    <w:name w:val="p3"/>
    <w:basedOn w:val="Normal"/>
    <w:rsid w:val="004337A8"/>
    <w:pPr>
      <w:spacing w:before="100" w:beforeAutospacing="1" w:after="100" w:afterAutospacing="1" w:line="240" w:lineRule="auto"/>
    </w:pPr>
    <w:rPr>
      <w:rFonts w:ascii="Times New Roman" w:hAnsi="Times New Roman" w:cs="Times New Roman"/>
    </w:rPr>
  </w:style>
  <w:style w:type="character" w:customStyle="1" w:styleId="s3">
    <w:name w:val="s3"/>
    <w:basedOn w:val="Fuentedeprrafopredeter"/>
    <w:rsid w:val="004337A8"/>
  </w:style>
  <w:style w:type="paragraph" w:customStyle="1" w:styleId="p1">
    <w:name w:val="p1"/>
    <w:basedOn w:val="Normal"/>
    <w:rsid w:val="00DD278A"/>
    <w:pPr>
      <w:spacing w:before="100" w:beforeAutospacing="1" w:after="100" w:afterAutospacing="1" w:line="240" w:lineRule="auto"/>
    </w:pPr>
    <w:rPr>
      <w:rFonts w:ascii="Times New Roman" w:hAnsi="Times New Roman" w:cs="Times New Roman"/>
    </w:rPr>
  </w:style>
  <w:style w:type="character" w:styleId="Hipervnculo">
    <w:name w:val="Hyperlink"/>
    <w:basedOn w:val="Fuentedeprrafopredeter"/>
    <w:uiPriority w:val="99"/>
    <w:unhideWhenUsed/>
    <w:rsid w:val="00E70AD9"/>
    <w:rPr>
      <w:color w:val="0563C1" w:themeColor="hyperlink"/>
      <w:u w:val="single"/>
    </w:rPr>
  </w:style>
  <w:style w:type="character" w:styleId="Mencinsinresolver">
    <w:name w:val="Unresolved Mention"/>
    <w:basedOn w:val="Fuentedeprrafopredeter"/>
    <w:uiPriority w:val="99"/>
    <w:semiHidden/>
    <w:unhideWhenUsed/>
    <w:rsid w:val="00E70AD9"/>
    <w:rPr>
      <w:color w:val="605E5C"/>
      <w:shd w:val="clear" w:color="auto" w:fill="E1DFDD"/>
    </w:rPr>
  </w:style>
  <w:style w:type="paragraph" w:styleId="NormalWeb">
    <w:name w:val="Normal (Web)"/>
    <w:basedOn w:val="Normal"/>
    <w:uiPriority w:val="99"/>
    <w:semiHidden/>
    <w:unhideWhenUsed/>
    <w:rsid w:val="009F7DB5"/>
    <w:pPr>
      <w:spacing w:before="100" w:beforeAutospacing="1" w:after="100" w:afterAutospacing="1" w:line="240" w:lineRule="auto"/>
    </w:pPr>
    <w:rPr>
      <w:rFonts w:ascii="Times New Roman" w:hAnsi="Times New Roman" w:cs="Times New Roman"/>
    </w:rPr>
  </w:style>
  <w:style w:type="character" w:customStyle="1" w:styleId="apple-converted-space">
    <w:name w:val="apple-converted-space"/>
    <w:basedOn w:val="Fuentedeprrafopredeter"/>
    <w:rsid w:val="009F7DB5"/>
  </w:style>
  <w:style w:type="character" w:customStyle="1" w:styleId="url">
    <w:name w:val="url"/>
    <w:basedOn w:val="Fuentedeprrafopredeter"/>
    <w:rsid w:val="009F7DB5"/>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oPyzk+A6Nn7RoUIaje3KBvHfIg==">CgMxLjA4AHIhMTJFcERXRGI4UkxHUkJNU2o2LWVGNjBHdGdrSVVXMUti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1263</Words>
  <Characters>6947</Characters>
  <Application>Microsoft Office Word</Application>
  <DocSecurity>0</DocSecurity>
  <Lines>57</Lines>
  <Paragraphs>16</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Mafer Serrato</dc:creator>
  <cp:lastModifiedBy>Mafer Serrato</cp:lastModifiedBy>
  <cp:revision>2</cp:revision>
  <dcterms:created xsi:type="dcterms:W3CDTF">2025-11-11T01:41:00Z</dcterms:created>
  <dcterms:modified xsi:type="dcterms:W3CDTF">2025-11-11T01:41:00Z</dcterms:modified>
</cp:coreProperties>
</file>