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00E" w:rsidRPr="00F0600E" w:rsidRDefault="00F0600E" w:rsidP="00F0600E">
      <w:pPr>
        <w:jc w:val="center"/>
        <w:rPr>
          <w:rFonts w:ascii="Verdana" w:hAnsi="Verdana"/>
          <w:color w:val="333333"/>
          <w:sz w:val="24"/>
          <w:szCs w:val="24"/>
          <w:shd w:val="clear" w:color="auto" w:fill="E4F1FA"/>
        </w:rPr>
      </w:pPr>
      <w:r w:rsidRPr="00F0600E">
        <w:rPr>
          <w:rFonts w:ascii="Verdana" w:hAnsi="Verdana"/>
          <w:color w:val="333333"/>
          <w:sz w:val="24"/>
          <w:szCs w:val="24"/>
          <w:shd w:val="clear" w:color="auto" w:fill="E4F1FA"/>
        </w:rPr>
        <w:t>OCEANOGRAFIA</w:t>
      </w:r>
    </w:p>
    <w:p w:rsidR="00F0600E" w:rsidRPr="00F0600E" w:rsidRDefault="00F0600E" w:rsidP="00F0600E">
      <w:pPr>
        <w:jc w:val="center"/>
        <w:rPr>
          <w:rFonts w:ascii="Verdana" w:hAnsi="Verdana"/>
          <w:color w:val="333333"/>
          <w:sz w:val="24"/>
          <w:szCs w:val="24"/>
          <w:shd w:val="clear" w:color="auto" w:fill="E4F1FA"/>
        </w:rPr>
      </w:pPr>
      <w:r w:rsidRPr="00F0600E">
        <w:rPr>
          <w:rFonts w:ascii="Verdana" w:hAnsi="Verdana"/>
          <w:color w:val="333333"/>
          <w:sz w:val="24"/>
          <w:szCs w:val="24"/>
          <w:shd w:val="clear" w:color="auto" w:fill="E4F1FA"/>
        </w:rPr>
        <w:t>MASAS de AGUA</w:t>
      </w:r>
    </w:p>
    <w:p w:rsidR="00F0600E" w:rsidRDefault="00F0600E">
      <w:pPr>
        <w:rPr>
          <w:rFonts w:ascii="Verdana" w:hAnsi="Verdana"/>
          <w:color w:val="333333"/>
          <w:sz w:val="21"/>
          <w:szCs w:val="21"/>
          <w:shd w:val="clear" w:color="auto" w:fill="E4F1FA"/>
        </w:rPr>
      </w:pPr>
    </w:p>
    <w:p w:rsidR="007D07E7" w:rsidRDefault="007D07E7">
      <w:pPr>
        <w:rPr>
          <w:rFonts w:ascii="Verdana" w:hAnsi="Verdana"/>
          <w:color w:val="333333"/>
          <w:sz w:val="21"/>
          <w:szCs w:val="21"/>
          <w:shd w:val="clear" w:color="auto" w:fill="E4F1FA"/>
        </w:rPr>
      </w:pPr>
      <w:bookmarkStart w:id="0" w:name="_GoBack"/>
      <w:bookmarkEnd w:id="0"/>
      <w:r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Cuestionario </w:t>
      </w:r>
      <w:r w:rsidR="007D11DA">
        <w:rPr>
          <w:rFonts w:ascii="Verdana" w:hAnsi="Verdana"/>
          <w:color w:val="333333"/>
          <w:sz w:val="21"/>
          <w:szCs w:val="21"/>
          <w:shd w:val="clear" w:color="auto" w:fill="E4F1FA"/>
        </w:rPr>
        <w:t>7</w:t>
      </w:r>
    </w:p>
    <w:p w:rsidR="004822C1" w:rsidRPr="007D11DA" w:rsidRDefault="00CB5F9D" w:rsidP="003D13FE">
      <w:pPr>
        <w:pStyle w:val="Prrafodelista"/>
        <w:numPr>
          <w:ilvl w:val="0"/>
          <w:numId w:val="1"/>
        </w:numPr>
      </w:pPr>
      <w:r>
        <w:rPr>
          <w:rFonts w:ascii="Verdana" w:hAnsi="Verdana"/>
          <w:color w:val="333333"/>
          <w:sz w:val="21"/>
          <w:szCs w:val="21"/>
          <w:shd w:val="clear" w:color="auto" w:fill="E4F1FA"/>
        </w:rPr>
        <w:t>¿</w:t>
      </w:r>
      <w:r w:rsidR="007D11DA">
        <w:rPr>
          <w:rFonts w:ascii="Verdana" w:hAnsi="Verdana"/>
          <w:color w:val="333333"/>
          <w:sz w:val="21"/>
          <w:szCs w:val="21"/>
          <w:shd w:val="clear" w:color="auto" w:fill="E4F1FA"/>
        </w:rPr>
        <w:t>Qué define a una masa de agua?</w:t>
      </w:r>
    </w:p>
    <w:p w:rsidR="007D11DA" w:rsidRDefault="00CB5F9D" w:rsidP="003D13FE">
      <w:pPr>
        <w:pStyle w:val="Prrafodelista"/>
        <w:numPr>
          <w:ilvl w:val="0"/>
          <w:numId w:val="1"/>
        </w:numPr>
      </w:pPr>
      <w:r>
        <w:t>¿Cuáles son los tres procesos que intervienen en la formación de una masa de agua?</w:t>
      </w:r>
    </w:p>
    <w:p w:rsidR="00CB5F9D" w:rsidRDefault="00CB5F9D" w:rsidP="003D13FE">
      <w:pPr>
        <w:pStyle w:val="Prrafodelista"/>
        <w:numPr>
          <w:ilvl w:val="0"/>
          <w:numId w:val="1"/>
        </w:numPr>
      </w:pPr>
      <w:r>
        <w:t xml:space="preserve">¿Cuáles son las características del Agua </w:t>
      </w:r>
      <w:proofErr w:type="spellStart"/>
      <w:r>
        <w:t>mediterranea</w:t>
      </w:r>
      <w:proofErr w:type="spellEnd"/>
      <w:r>
        <w:t>?</w:t>
      </w:r>
    </w:p>
    <w:p w:rsidR="00CB5F9D" w:rsidRDefault="00CB5F9D" w:rsidP="003D13FE">
      <w:pPr>
        <w:pStyle w:val="Prrafodelista"/>
        <w:numPr>
          <w:ilvl w:val="0"/>
          <w:numId w:val="1"/>
        </w:numPr>
      </w:pPr>
      <w:r>
        <w:t>¿Qué variables se grafican en un diagrama T-S?</w:t>
      </w:r>
    </w:p>
    <w:p w:rsidR="00CB5F9D" w:rsidRDefault="00CB5F9D" w:rsidP="003D13FE">
      <w:pPr>
        <w:pStyle w:val="Prrafodelista"/>
        <w:numPr>
          <w:ilvl w:val="0"/>
          <w:numId w:val="1"/>
        </w:numPr>
      </w:pPr>
      <w:r>
        <w:t>¿Qué significa AAIW y NADW?</w:t>
      </w:r>
    </w:p>
    <w:p w:rsidR="00CB5F9D" w:rsidRDefault="00CB5F9D" w:rsidP="003D13FE">
      <w:pPr>
        <w:pStyle w:val="Prrafodelista"/>
        <w:numPr>
          <w:ilvl w:val="0"/>
          <w:numId w:val="1"/>
        </w:numPr>
      </w:pPr>
      <w:r>
        <w:t>¿Para qué se utiliza el análisis de las masas de agua?</w:t>
      </w:r>
    </w:p>
    <w:p w:rsidR="00CB5F9D" w:rsidRDefault="00CB5F9D" w:rsidP="003D13FE">
      <w:pPr>
        <w:pStyle w:val="Prrafodelista"/>
        <w:numPr>
          <w:ilvl w:val="0"/>
          <w:numId w:val="1"/>
        </w:numPr>
      </w:pPr>
      <w:r>
        <w:t>¿Qué efecto tiene el sol en la formación de las masas de agua?</w:t>
      </w:r>
    </w:p>
    <w:p w:rsidR="00CB5F9D" w:rsidRPr="004822C1" w:rsidRDefault="00CB5F9D" w:rsidP="003D13FE">
      <w:pPr>
        <w:pStyle w:val="Prrafodelista"/>
        <w:numPr>
          <w:ilvl w:val="0"/>
          <w:numId w:val="1"/>
        </w:numPr>
      </w:pPr>
      <w:r>
        <w:t>¿Qué es la subducción?</w:t>
      </w:r>
    </w:p>
    <w:sectPr w:rsidR="00CB5F9D" w:rsidRPr="004822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01F12"/>
    <w:multiLevelType w:val="multilevel"/>
    <w:tmpl w:val="45DE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D5C0C"/>
    <w:multiLevelType w:val="hybridMultilevel"/>
    <w:tmpl w:val="EC16C3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D13AA"/>
    <w:multiLevelType w:val="multilevel"/>
    <w:tmpl w:val="0898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C478C4"/>
    <w:multiLevelType w:val="hybridMultilevel"/>
    <w:tmpl w:val="89667B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575AB"/>
    <w:multiLevelType w:val="hybridMultilevel"/>
    <w:tmpl w:val="45180C20"/>
    <w:lvl w:ilvl="0" w:tplc="B5C013F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E7"/>
    <w:rsid w:val="000F76B9"/>
    <w:rsid w:val="00332721"/>
    <w:rsid w:val="003D13FE"/>
    <w:rsid w:val="004822C1"/>
    <w:rsid w:val="005008FE"/>
    <w:rsid w:val="007D07E7"/>
    <w:rsid w:val="007D11DA"/>
    <w:rsid w:val="00CB5F9D"/>
    <w:rsid w:val="00F0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6B351-3D57-4F28-8E03-F6E1FF0A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7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1435">
          <w:marLeft w:val="8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2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2020-05-25T16:26:00Z</dcterms:created>
  <dcterms:modified xsi:type="dcterms:W3CDTF">2021-05-21T16:04:00Z</dcterms:modified>
</cp:coreProperties>
</file>