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F48A8" w14:textId="77A3299F" w:rsidR="00F831CB" w:rsidRPr="000C7A9C" w:rsidRDefault="00F831CB">
      <w:pPr>
        <w:rPr>
          <w:rFonts w:ascii="Arial" w:hAnsi="Arial" w:cs="Arial"/>
          <w:b/>
          <w:bCs/>
        </w:rPr>
      </w:pPr>
      <w:r w:rsidRPr="000C7A9C">
        <w:rPr>
          <w:rFonts w:ascii="Arial" w:hAnsi="Arial" w:cs="Arial"/>
          <w:b/>
          <w:bCs/>
        </w:rPr>
        <w:t>Pobreza en México</w:t>
      </w:r>
    </w:p>
    <w:p w14:paraId="6AAF089D" w14:textId="596CDADF" w:rsidR="00F831CB" w:rsidRPr="000C7A9C" w:rsidRDefault="00F831CB">
      <w:pPr>
        <w:rPr>
          <w:rFonts w:ascii="Arial" w:hAnsi="Arial" w:cs="Arial"/>
        </w:rPr>
      </w:pPr>
      <w:r w:rsidRPr="000C7A9C">
        <w:rPr>
          <w:rFonts w:ascii="Arial" w:hAnsi="Arial" w:cs="Arial"/>
        </w:rPr>
        <w:t>Resumen:</w:t>
      </w:r>
    </w:p>
    <w:p w14:paraId="1304832E" w14:textId="3E7EB3C4" w:rsidR="00F831CB" w:rsidRPr="000C7A9C" w:rsidRDefault="00F831CB" w:rsidP="0059295A">
      <w:pPr>
        <w:jc w:val="both"/>
        <w:rPr>
          <w:rFonts w:ascii="Arial" w:hAnsi="Arial" w:cs="Arial"/>
        </w:rPr>
      </w:pPr>
      <w:r w:rsidRPr="000C7A9C">
        <w:rPr>
          <w:rFonts w:ascii="Arial" w:hAnsi="Arial" w:cs="Arial"/>
        </w:rPr>
        <w:t xml:space="preserve">La pobreza en México ha sido a lo largo de la historia nacional un problema que no parece tener solución, un problema multifactorial. En este trabajo no se verán las causas </w:t>
      </w:r>
      <w:r w:rsidR="000C7A9C" w:rsidRPr="000C7A9C">
        <w:rPr>
          <w:rFonts w:ascii="Arial" w:hAnsi="Arial" w:cs="Arial"/>
        </w:rPr>
        <w:t>de esta sino solo se expondrá las estadísticas y su desarrollo a lo largo de los 2010s hasta mediados de los 2020s</w:t>
      </w:r>
    </w:p>
    <w:p w14:paraId="64D34ACE" w14:textId="6155E690" w:rsidR="000C7A9C" w:rsidRPr="000C7A9C" w:rsidRDefault="0059295A" w:rsidP="0059295A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E67658" wp14:editId="70D01BC3">
            <wp:simplePos x="0" y="0"/>
            <wp:positionH relativeFrom="column">
              <wp:posOffset>3034665</wp:posOffset>
            </wp:positionH>
            <wp:positionV relativeFrom="paragraph">
              <wp:posOffset>246727</wp:posOffset>
            </wp:positionV>
            <wp:extent cx="2581275" cy="3699510"/>
            <wp:effectExtent l="0" t="0" r="9525" b="0"/>
            <wp:wrapTight wrapText="bothSides">
              <wp:wrapPolygon edited="0">
                <wp:start x="0" y="0"/>
                <wp:lineTo x="0" y="21467"/>
                <wp:lineTo x="21520" y="21467"/>
                <wp:lineTo x="21520" y="0"/>
                <wp:lineTo x="0" y="0"/>
              </wp:wrapPolygon>
            </wp:wrapTight>
            <wp:docPr id="186027749" name="Imagen 1" descr="Imagen que contiene 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27749" name="Imagen 1" descr="Imagen que contiene Interfaz de usuario gráfica&#10;&#10;El contenido generado por IA puede ser incorrecto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24" t="15389" r="22352" b="5567"/>
                    <a:stretch/>
                  </pic:blipFill>
                  <pic:spPr bwMode="auto">
                    <a:xfrm>
                      <a:off x="0" y="0"/>
                      <a:ext cx="2581275" cy="3699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A9C" w:rsidRPr="000C7A9C">
        <w:rPr>
          <w:rFonts w:ascii="Arial" w:hAnsi="Arial" w:cs="Arial"/>
        </w:rPr>
        <w:t>Objetivo:</w:t>
      </w:r>
    </w:p>
    <w:p w14:paraId="1B00C60B" w14:textId="5B87E7F9" w:rsidR="000C7A9C" w:rsidRDefault="000C7A9C" w:rsidP="0059295A">
      <w:pPr>
        <w:jc w:val="both"/>
        <w:rPr>
          <w:rFonts w:ascii="Arial" w:hAnsi="Arial" w:cs="Arial"/>
        </w:rPr>
      </w:pPr>
      <w:r w:rsidRPr="000C7A9C">
        <w:rPr>
          <w:rFonts w:ascii="Arial" w:hAnsi="Arial" w:cs="Arial"/>
        </w:rPr>
        <w:t>El objetico de este trabajo es visualizar e intentar comprender de manera estadística la presencia de la pobreza</w:t>
      </w:r>
      <w:r>
        <w:rPr>
          <w:rFonts w:ascii="Arial" w:hAnsi="Arial" w:cs="Arial"/>
        </w:rPr>
        <w:t xml:space="preserve"> en México.</w:t>
      </w:r>
      <w:r w:rsidRPr="000C7A9C">
        <w:rPr>
          <w:rFonts w:ascii="Arial" w:hAnsi="Arial" w:cs="Arial"/>
        </w:rPr>
        <w:t xml:space="preserve"> </w:t>
      </w:r>
    </w:p>
    <w:p w14:paraId="148A8FB9" w14:textId="28EB4E0E" w:rsidR="00F9744E" w:rsidRDefault="00F9744E" w:rsidP="005929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Introducción:</w:t>
      </w:r>
    </w:p>
    <w:p w14:paraId="179F6C0E" w14:textId="6E259BED" w:rsidR="00F9744E" w:rsidRDefault="00F9744E" w:rsidP="005929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pobreza en México entre 2010 y 2020 a rondado entre el 40% y 50% </w:t>
      </w:r>
      <w:r w:rsidR="00EC73C3">
        <w:rPr>
          <w:rFonts w:ascii="Arial" w:hAnsi="Arial" w:cs="Arial"/>
        </w:rPr>
        <w:t>mientras que para 2022 la pobreza pudo disminuir a un promedio del 35% según los datos estadísticos del CONEVAL.</w:t>
      </w:r>
    </w:p>
    <w:p w14:paraId="7FF5CB63" w14:textId="43AA6426" w:rsidR="00EC73C3" w:rsidRDefault="00EC73C3" w:rsidP="005929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pobreza por distribución de genero según el CONEVAL se a mantenido casi a la par en todas sus estadísticas diferenciándose entre un 1 a 1.5% mayor entre mujeres. Esta cifra de diferencia podría tener varias causalidades, desde la preparación académica o los sectores económicos en los que los hombres y mujeres </w:t>
      </w:r>
      <w:proofErr w:type="spellStart"/>
      <w:r>
        <w:rPr>
          <w:rFonts w:ascii="Arial" w:hAnsi="Arial" w:cs="Arial"/>
        </w:rPr>
        <w:t>particiopan</w:t>
      </w:r>
      <w:proofErr w:type="spellEnd"/>
      <w:r>
        <w:rPr>
          <w:rFonts w:ascii="Arial" w:hAnsi="Arial" w:cs="Arial"/>
        </w:rPr>
        <w:t xml:space="preserve"> como lo es el sector manufacture y el sector de servicios.</w:t>
      </w:r>
    </w:p>
    <w:p w14:paraId="230F163F" w14:textId="7DDE2C7B" w:rsidR="00F9744E" w:rsidRDefault="00EC73C3" w:rsidP="0059295A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F5D7946" wp14:editId="58696E1F">
            <wp:extent cx="2581275" cy="803275"/>
            <wp:effectExtent l="0" t="0" r="9525" b="0"/>
            <wp:docPr id="180785552" name="Imagen 1" descr="Captura de pantalla de computador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85552" name="Imagen 1" descr="Captura de pantalla de computadora&#10;&#10;El contenido generado por IA puede ser incorrecto."/>
                    <pic:cNvPicPr/>
                  </pic:nvPicPr>
                  <pic:blipFill rotWithShape="1">
                    <a:blip r:embed="rId7"/>
                    <a:srcRect l="45489" t="38379" r="15347" b="39952"/>
                    <a:stretch/>
                  </pic:blipFill>
                  <pic:spPr bwMode="auto">
                    <a:xfrm>
                      <a:off x="0" y="0"/>
                      <a:ext cx="2581275" cy="803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9C50D3" w14:textId="0723985E" w:rsidR="00EC73C3" w:rsidRDefault="00EC73C3" w:rsidP="005929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Aunque la población en situación de pobreza haya disminuido a lo largo del tiempo de manera inconsistente</w:t>
      </w:r>
      <w:r w:rsidR="00B3301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la pobreza </w:t>
      </w:r>
      <w:r w:rsidR="00B3301E">
        <w:rPr>
          <w:rFonts w:ascii="Arial" w:hAnsi="Arial" w:cs="Arial"/>
        </w:rPr>
        <w:t xml:space="preserve">en general a afecta </w:t>
      </w:r>
      <w:r w:rsidR="00E2723D">
        <w:rPr>
          <w:rFonts w:ascii="Arial" w:hAnsi="Arial" w:cs="Arial"/>
        </w:rPr>
        <w:t>más</w:t>
      </w:r>
      <w:r w:rsidR="00B3301E">
        <w:rPr>
          <w:rFonts w:ascii="Arial" w:hAnsi="Arial" w:cs="Arial"/>
        </w:rPr>
        <w:t xml:space="preserve"> a ciertas regiones que otras del país que sería el suroeste integrado por Guerrero, Chiapas y Oaxaca,</w:t>
      </w:r>
      <w:r w:rsidR="00B3301E" w:rsidRPr="00B3301E">
        <w:rPr>
          <w:rFonts w:ascii="Arial" w:hAnsi="Arial" w:cs="Arial"/>
        </w:rPr>
        <w:t xml:space="preserve"> </w:t>
      </w:r>
      <w:r w:rsidR="00B3301E">
        <w:rPr>
          <w:rFonts w:ascii="Arial" w:hAnsi="Arial" w:cs="Arial"/>
        </w:rPr>
        <w:t xml:space="preserve">y </w:t>
      </w:r>
      <w:r w:rsidR="00B3301E">
        <w:rPr>
          <w:rFonts w:ascii="Arial" w:hAnsi="Arial" w:cs="Arial"/>
        </w:rPr>
        <w:t>el oriente</w:t>
      </w:r>
      <w:r w:rsidR="00B3301E">
        <w:rPr>
          <w:rFonts w:ascii="Arial" w:hAnsi="Arial" w:cs="Arial"/>
        </w:rPr>
        <w:t xml:space="preserve"> integrado por</w:t>
      </w:r>
      <w:r w:rsidR="00E2723D">
        <w:rPr>
          <w:rFonts w:ascii="Arial" w:hAnsi="Arial" w:cs="Arial"/>
        </w:rPr>
        <w:t xml:space="preserve"> Puebla, Veracruz, Tlaxcala y Hidalgo.</w:t>
      </w:r>
    </w:p>
    <w:p w14:paraId="5FF2A7A5" w14:textId="21205C05" w:rsidR="0059295A" w:rsidRDefault="0059295A" w:rsidP="005929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cual todos los estados en 2020 superaron mas del 45% en situación de pobreza, mientras que el peor estado es Chiapas donde su población en pobreza supera el 74% y le sigue Guerrero con un 65%. Los factores son múltiples pero las principales causas de estos problemas son la falta </w:t>
      </w:r>
      <w:r>
        <w:rPr>
          <w:rFonts w:ascii="Arial" w:hAnsi="Arial" w:cs="Arial"/>
        </w:rPr>
        <w:lastRenderedPageBreak/>
        <w:t xml:space="preserve">de una infraestructura publica que atraiga inversiones económicas a los estados y servicios básicos que la población necesita. </w:t>
      </w:r>
    </w:p>
    <w:p w14:paraId="7D157BBA" w14:textId="506289D3" w:rsidR="0059295A" w:rsidRDefault="0059295A" w:rsidP="005929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También en esta misma grafica podemos ver que la pobreza en el norte del </w:t>
      </w:r>
      <w:r w:rsidR="00FC7EAF">
        <w:rPr>
          <w:rFonts w:ascii="Arial" w:hAnsi="Arial" w:cs="Arial"/>
        </w:rPr>
        <w:t>país, más específicamente en los estados fronterizos, es menor rondando entre el 20% y 30% ya que estos estados son los mas beneficiados con el comercio con Estados Unidos y siendo Nuevo León el estado con menos pobreza representando solo el 19.7% de su población.</w:t>
      </w:r>
    </w:p>
    <w:p w14:paraId="2893F132" w14:textId="25B3E5E2" w:rsidR="00FC7EAF" w:rsidRDefault="00FC7EAF" w:rsidP="005929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Mientras que el centro, centro-norte y el occidente comparten entre el 30% al 40% de la población en situación de pobreza.</w:t>
      </w:r>
    </w:p>
    <w:p w14:paraId="3BC1E6CB" w14:textId="525EDE4F" w:rsidR="00F9744E" w:rsidRDefault="00FC7EAF" w:rsidP="00F831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pobreza en </w:t>
      </w:r>
      <w:r w:rsidR="00944A52">
        <w:rPr>
          <w:rFonts w:ascii="Arial" w:hAnsi="Arial" w:cs="Arial"/>
        </w:rPr>
        <w:t>México</w:t>
      </w:r>
      <w:r>
        <w:rPr>
          <w:rFonts w:ascii="Arial" w:hAnsi="Arial" w:cs="Arial"/>
        </w:rPr>
        <w:t xml:space="preserve"> </w:t>
      </w:r>
      <w:r w:rsidR="00944A52">
        <w:rPr>
          <w:rFonts w:ascii="Arial" w:hAnsi="Arial" w:cs="Arial"/>
        </w:rPr>
        <w:t>ha</w:t>
      </w:r>
      <w:r>
        <w:rPr>
          <w:rFonts w:ascii="Arial" w:hAnsi="Arial" w:cs="Arial"/>
        </w:rPr>
        <w:t xml:space="preserve"> </w:t>
      </w:r>
      <w:r w:rsidR="00944A52">
        <w:rPr>
          <w:rFonts w:ascii="Arial" w:hAnsi="Arial" w:cs="Arial"/>
        </w:rPr>
        <w:t>rondado entre el 40% al 45% en la última década de este siglo, sin embargo en 2022 la pobreza ha logrado disminuir tras el final del confinamiento causado por el COVID y la proporción de servicios asistencialistas que el gobierno a dado con becas y pensiones universales a adultos mayores que son los más vulnerables en caer en la pobreza.</w:t>
      </w:r>
    </w:p>
    <w:p w14:paraId="26F43329" w14:textId="7A718B1B" w:rsidR="00F9744E" w:rsidRPr="000C7A9C" w:rsidRDefault="00EC73C3" w:rsidP="00F831CB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F613130" wp14:editId="1EA8A5DA">
            <wp:extent cx="2393748" cy="1755648"/>
            <wp:effectExtent l="0" t="0" r="6985" b="0"/>
            <wp:docPr id="855613485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613485" name="Imagen 1" descr="Interfaz de usuario gráfica, Aplicación&#10;&#10;El contenido generado por IA puede ser incorrecto."/>
                    <pic:cNvPicPr/>
                  </pic:nvPicPr>
                  <pic:blipFill rotWithShape="1">
                    <a:blip r:embed="rId8"/>
                    <a:srcRect l="35549" t="13358" r="4567" b="8554"/>
                    <a:stretch/>
                  </pic:blipFill>
                  <pic:spPr bwMode="auto">
                    <a:xfrm>
                      <a:off x="0" y="0"/>
                      <a:ext cx="2399832" cy="1760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4072B2" w14:textId="77777777" w:rsidR="00F831CB" w:rsidRPr="00F831CB" w:rsidRDefault="00F831CB">
      <w:pPr>
        <w:rPr>
          <w:rFonts w:ascii="Times New Roman" w:hAnsi="Times New Roman" w:cs="Times New Roman"/>
          <w:b/>
          <w:bCs/>
        </w:rPr>
      </w:pPr>
    </w:p>
    <w:sectPr w:rsidR="00F831CB" w:rsidRPr="00F831CB" w:rsidSect="00F831CB">
      <w:headerReference w:type="default" r:id="rId9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E55E5" w14:textId="77777777" w:rsidR="00F75AF4" w:rsidRDefault="00F75AF4" w:rsidP="00F831CB">
      <w:pPr>
        <w:spacing w:after="0" w:line="240" w:lineRule="auto"/>
      </w:pPr>
      <w:r>
        <w:separator/>
      </w:r>
    </w:p>
  </w:endnote>
  <w:endnote w:type="continuationSeparator" w:id="0">
    <w:p w14:paraId="05A80F9A" w14:textId="77777777" w:rsidR="00F75AF4" w:rsidRDefault="00F75AF4" w:rsidP="00F8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07005" w14:textId="77777777" w:rsidR="00F75AF4" w:rsidRDefault="00F75AF4" w:rsidP="00F831CB">
      <w:pPr>
        <w:spacing w:after="0" w:line="240" w:lineRule="auto"/>
      </w:pPr>
      <w:r>
        <w:separator/>
      </w:r>
    </w:p>
  </w:footnote>
  <w:footnote w:type="continuationSeparator" w:id="0">
    <w:p w14:paraId="29BEA4C1" w14:textId="77777777" w:rsidR="00F75AF4" w:rsidRDefault="00F75AF4" w:rsidP="00F8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7412" w14:textId="370D9C9E" w:rsidR="00F831CB" w:rsidRDefault="00F831CB" w:rsidP="00F831CB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7FFD02" wp14:editId="3BC1EE46">
          <wp:simplePos x="0" y="0"/>
          <wp:positionH relativeFrom="column">
            <wp:posOffset>0</wp:posOffset>
          </wp:positionH>
          <wp:positionV relativeFrom="paragraph">
            <wp:posOffset>-141234</wp:posOffset>
          </wp:positionV>
          <wp:extent cx="1330036" cy="420432"/>
          <wp:effectExtent l="0" t="0" r="3810" b="0"/>
          <wp:wrapSquare wrapText="bothSides"/>
          <wp:docPr id="1391222165" name="Imagen 2" descr="Presenciales – Portal de UAM Iztapala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resenciales – Portal de UAM Iztapala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036" cy="420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Alumno: Sánchez Guzmán Ángel Gabriel</w:t>
    </w:r>
  </w:p>
  <w:p w14:paraId="628D0712" w14:textId="5012109F" w:rsidR="00F831CB" w:rsidRDefault="00F831CB" w:rsidP="00F831CB">
    <w:pPr>
      <w:pStyle w:val="Encabezado"/>
      <w:jc w:val="center"/>
    </w:pPr>
    <w:r>
      <w:t>Matricula:2233054952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CB"/>
    <w:rsid w:val="000C7A9C"/>
    <w:rsid w:val="0059295A"/>
    <w:rsid w:val="008E6C72"/>
    <w:rsid w:val="00944A52"/>
    <w:rsid w:val="00B3301E"/>
    <w:rsid w:val="00E2723D"/>
    <w:rsid w:val="00EC73C3"/>
    <w:rsid w:val="00F75AF4"/>
    <w:rsid w:val="00F831CB"/>
    <w:rsid w:val="00F9744E"/>
    <w:rsid w:val="00FC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BE7D6"/>
  <w15:chartTrackingRefBased/>
  <w15:docId w15:val="{72F7B4FE-3DB5-4008-BC17-C66B2252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3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3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3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3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3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3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3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3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3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3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3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3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31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31C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31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31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31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31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3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3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3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3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3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31C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31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31C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3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31C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31C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831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31CB"/>
  </w:style>
  <w:style w:type="paragraph" w:styleId="Piedepgina">
    <w:name w:val="footer"/>
    <w:basedOn w:val="Normal"/>
    <w:link w:val="PiedepginaCar"/>
    <w:uiPriority w:val="99"/>
    <w:unhideWhenUsed/>
    <w:rsid w:val="00F831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Guadalupe Ordaz Pineda</dc:creator>
  <cp:keywords/>
  <dc:description/>
  <cp:lastModifiedBy>Maria Guadalupe Ordaz Pineda</cp:lastModifiedBy>
  <cp:revision>1</cp:revision>
  <dcterms:created xsi:type="dcterms:W3CDTF">2025-03-27T00:50:00Z</dcterms:created>
  <dcterms:modified xsi:type="dcterms:W3CDTF">2025-03-27T03:05:00Z</dcterms:modified>
</cp:coreProperties>
</file>